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Informazioni generali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-177799</wp:posOffset>
              </wp:positionH>
              <wp:positionV relativeFrom="paragraph">
                <wp:posOffset>1079500</wp:posOffset>
              </wp:positionV>
              <wp:extent cx="6594475" cy="6411829"/>
              <wp:effectExtent b="0" l="0" r="0" t="0"/>
              <wp:wrapNone/>
              <wp:docPr id="30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088450" y="613573"/>
                        <a:ext cx="6515100" cy="6332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1587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86.99999809265137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86.99999809265137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86.99999809265137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2"/>
                              <w:vertAlign w:val="baseline"/>
                            </w:rPr>
                            <w:t xml:space="preserve">AVVISO PUBBLICO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  <w:t xml:space="preserve"/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86.99999809265137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86.99999809265137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  <w:t xml:space="preserve">FAC SIMILE SCHEDA PROGETTO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  <w:t xml:space="preserve">(da redigersi in carta intestata del proponente)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-177799</wp:posOffset>
                </wp:positionH>
                <wp:positionV relativeFrom="paragraph">
                  <wp:posOffset>1079500</wp:posOffset>
                </wp:positionV>
                <wp:extent cx="6594475" cy="6411829"/>
                <wp:effectExtent l="0" t="0" r="0" b="0"/>
                <wp:wrapNone/>
                <wp:docPr id="3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94475" cy="6411829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Denominazione ___________________________________________________________ Forma giuridica ___________________________________________________________</w:t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Codice fiscale/Partita IVA___________________________________________________</w:t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Sede: Comune__________________________________________________ (___)</w:t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Via/Piazza 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n. ______ CAP __________, </w:t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Capofila della costituenda ATI/ATS descritta in sintesi nell’istanza di partecipazione e oggetto </w:t>
      </w:r>
      <w:r>
        <w:rPr>
          <w:sz w:val="24"/>
          <w:szCs w:val="24"/>
        </w:rPr>
        <w:t>d</w:t>
      </w:r>
      <w:r>
        <w:rPr>
          <w:color w:val="000000"/>
          <w:sz w:val="24"/>
          <w:szCs w:val="24"/>
        </w:rPr>
        <w:t>ell’accordo scritto allegato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come previsto all’art. </w:t>
      </w:r>
      <w:r>
        <w:rPr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dell’Avviso</w:t>
      </w: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4"/>
          <w:szCs w:val="24"/>
          <w:highlight w:val="yellow"/>
        </w:rPr>
      </w:pP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AD0511" w:rsidRDefault="008A3BAD">
      <w:pPr>
        <w:pStyle w:val="normal3"/>
        <w:numPr>
          <w:ilvl w:val="0"/>
          <w:numId w:val="1"/>
        </w:num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Scheda progetto (max 8 cartelle formato A4 – times new roman corpo 12)</w:t>
      </w:r>
    </w:p>
    <w:p w:rsidR="00AD0511" w:rsidRDefault="00AD0511">
      <w:pPr>
        <w:pStyle w:val="normal3"/>
        <w:jc w:val="both"/>
        <w:rPr>
          <w:rFonts w:ascii="Arial" w:eastAsia="Arial" w:hAnsi="Arial" w:cs="Arial"/>
          <w:sz w:val="24"/>
          <w:szCs w:val="24"/>
        </w:rPr>
      </w:pPr>
    </w:p>
    <w:p w:rsidR="00AD0511" w:rsidRDefault="00AD0511">
      <w:pPr>
        <w:pStyle w:val="normal3"/>
        <w:rPr>
          <w:sz w:val="24"/>
          <w:szCs w:val="24"/>
        </w:rPr>
      </w:pPr>
    </w:p>
    <w:p w:rsidR="00AD0511" w:rsidRDefault="008A3BAD">
      <w:pPr>
        <w:pStyle w:val="normal3"/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1.1 sintetica analisi degli obiettivi generali, dei bisogni dei destinatari e del contesto sociale di riferimento</w:t>
      </w:r>
    </w:p>
    <w:tbl>
      <w:tblPr>
        <w:tblStyle w:val="aff4"/>
        <w:tblW w:w="9993" w:type="dxa"/>
        <w:tblInd w:w="55" w:type="dxa"/>
        <w:tblLayout w:type="fixed"/>
        <w:tblLook w:val="0000"/>
      </w:tblPr>
      <w:tblGrid>
        <w:gridCol w:w="9993"/>
      </w:tblGrid>
      <w:tr w:rsidR="00AD0511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rPr>
          <w:sz w:val="24"/>
          <w:szCs w:val="24"/>
        </w:rPr>
      </w:pPr>
    </w:p>
    <w:p w:rsidR="00AD0511" w:rsidRDefault="00AD0511">
      <w:pPr>
        <w:pStyle w:val="normal3"/>
        <w:rPr>
          <w:sz w:val="24"/>
          <w:szCs w:val="24"/>
        </w:rPr>
      </w:pPr>
    </w:p>
    <w:p w:rsidR="00AD0511" w:rsidRDefault="008A3BAD">
      <w:pPr>
        <w:pStyle w:val="normal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 descrizione del soggetto proponente (con focus in particolare sull'attività svolta nell’ultimo triennio) e conoscenza del mercato di riferimento. </w:t>
      </w:r>
    </w:p>
    <w:p w:rsidR="00AD0511" w:rsidRDefault="00AD0511">
      <w:pPr>
        <w:pStyle w:val="normal3"/>
        <w:jc w:val="both"/>
        <w:rPr>
          <w:b/>
          <w:sz w:val="24"/>
          <w:szCs w:val="24"/>
        </w:rPr>
      </w:pPr>
    </w:p>
    <w:tbl>
      <w:tblPr>
        <w:tblStyle w:val="aff5"/>
        <w:tblW w:w="9906" w:type="dxa"/>
        <w:tblInd w:w="55" w:type="dxa"/>
        <w:tblLayout w:type="fixed"/>
        <w:tblLook w:val="0000"/>
      </w:tblPr>
      <w:tblGrid>
        <w:gridCol w:w="9906"/>
      </w:tblGrid>
      <w:tr w:rsidR="00AD0511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rPr>
          <w:sz w:val="24"/>
          <w:szCs w:val="24"/>
        </w:rPr>
      </w:pPr>
    </w:p>
    <w:p w:rsidR="00AD0511" w:rsidRDefault="00AD0511">
      <w:pPr>
        <w:pStyle w:val="normal3"/>
        <w:rPr>
          <w:sz w:val="24"/>
          <w:szCs w:val="24"/>
        </w:rPr>
      </w:pPr>
    </w:p>
    <w:p w:rsidR="00AD0511" w:rsidRDefault="008A3BAD">
      <w:pPr>
        <w:pStyle w:val="normal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1.3 descrizione della rete di collaborazione territoriale (soggetti istituzionali, soggetti n</w:t>
      </w:r>
      <w:r>
        <w:rPr>
          <w:b/>
          <w:sz w:val="24"/>
          <w:szCs w:val="24"/>
        </w:rPr>
        <w:t>o profit e profit in relazione all’oggetto progettuale)</w:t>
      </w:r>
    </w:p>
    <w:tbl>
      <w:tblPr>
        <w:tblStyle w:val="aff6"/>
        <w:tblW w:w="10242" w:type="dxa"/>
        <w:tblInd w:w="55" w:type="dxa"/>
        <w:tblLayout w:type="fixed"/>
        <w:tblLook w:val="0000"/>
      </w:tblPr>
      <w:tblGrid>
        <w:gridCol w:w="10242"/>
      </w:tblGrid>
      <w:tr w:rsidR="00AD0511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rPr>
          <w:sz w:val="24"/>
          <w:szCs w:val="24"/>
        </w:rPr>
      </w:pPr>
    </w:p>
    <w:p w:rsidR="00AD0511" w:rsidRDefault="00AD0511">
      <w:pPr>
        <w:pStyle w:val="normal3"/>
        <w:rPr>
          <w:sz w:val="24"/>
          <w:szCs w:val="24"/>
        </w:rPr>
      </w:pPr>
    </w:p>
    <w:p w:rsidR="00AD0511" w:rsidRDefault="008A3BAD">
      <w:pPr>
        <w:pStyle w:val="normal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 descrizione degli obiettivi e degli ambiti di azione che si intendono affrontare (con particolare riferimento al piano economico e al cronoprogramma)</w:t>
      </w:r>
    </w:p>
    <w:p w:rsidR="00AD0511" w:rsidRDefault="00AD0511">
      <w:pPr>
        <w:pStyle w:val="normal3"/>
        <w:jc w:val="both"/>
        <w:rPr>
          <w:b/>
          <w:sz w:val="24"/>
          <w:szCs w:val="24"/>
        </w:rPr>
      </w:pPr>
    </w:p>
    <w:tbl>
      <w:tblPr>
        <w:tblStyle w:val="aff7"/>
        <w:tblW w:w="9662" w:type="dxa"/>
        <w:tblInd w:w="55" w:type="dxa"/>
        <w:tblLayout w:type="fixed"/>
        <w:tblLook w:val="0000"/>
      </w:tblPr>
      <w:tblGrid>
        <w:gridCol w:w="9662"/>
      </w:tblGrid>
      <w:tr w:rsidR="00AD0511">
        <w:trPr>
          <w:cantSplit/>
          <w:trHeight w:val="2281"/>
          <w:tblHeader/>
        </w:trPr>
        <w:tc>
          <w:tcPr>
            <w:tcW w:w="9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rPr>
          <w:sz w:val="24"/>
          <w:szCs w:val="24"/>
        </w:rPr>
      </w:pPr>
    </w:p>
    <w:p w:rsidR="00AD0511" w:rsidRDefault="00AD0511">
      <w:pPr>
        <w:pStyle w:val="normal3"/>
        <w:rPr>
          <w:sz w:val="24"/>
          <w:szCs w:val="24"/>
        </w:rPr>
      </w:pPr>
    </w:p>
    <w:p w:rsidR="00AD0511" w:rsidRDefault="008A3BAD">
      <w:pPr>
        <w:pStyle w:val="normal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1.5 descrizione delle proposte di modalità innovative per la realizzazione delle azioni, in un’ottica di lavoro di comunità. (Impatto occupazionali/formativi attivabili per persone in situazioni di fragilità, con priorità ai giovani e all’ottica di genere)</w:t>
      </w:r>
    </w:p>
    <w:p w:rsidR="00AD0511" w:rsidRDefault="00AD0511">
      <w:pPr>
        <w:pStyle w:val="normal3"/>
        <w:jc w:val="both"/>
        <w:rPr>
          <w:b/>
          <w:sz w:val="24"/>
          <w:szCs w:val="24"/>
        </w:rPr>
      </w:pPr>
    </w:p>
    <w:tbl>
      <w:tblPr>
        <w:tblStyle w:val="aff8"/>
        <w:tblW w:w="10014" w:type="dxa"/>
        <w:tblInd w:w="55" w:type="dxa"/>
        <w:tblLayout w:type="fixed"/>
        <w:tblLook w:val="0000"/>
      </w:tblPr>
      <w:tblGrid>
        <w:gridCol w:w="10014"/>
      </w:tblGrid>
      <w:tr w:rsidR="00AD0511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rPr>
          <w:b/>
          <w:sz w:val="24"/>
          <w:szCs w:val="24"/>
        </w:rPr>
      </w:pPr>
    </w:p>
    <w:p w:rsidR="00AD0511" w:rsidRDefault="00AD0511">
      <w:pPr>
        <w:pStyle w:val="normal3"/>
        <w:rPr>
          <w:b/>
          <w:sz w:val="24"/>
          <w:szCs w:val="24"/>
        </w:rPr>
      </w:pPr>
    </w:p>
    <w:p w:rsidR="00AD0511" w:rsidRDefault="008A3BAD">
      <w:pPr>
        <w:pStyle w:val="normal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1.6 descrizione degli investimenti previsti e delle modalità operative e gestionali per la realizzazione delle attività proposte (in termini di modalità organizzative, strumenti, metodologie, risorse e solidità)</w:t>
      </w:r>
    </w:p>
    <w:p w:rsidR="00AD0511" w:rsidRDefault="00AD0511">
      <w:pPr>
        <w:pStyle w:val="normal3"/>
        <w:jc w:val="both"/>
        <w:rPr>
          <w:b/>
          <w:sz w:val="24"/>
          <w:szCs w:val="24"/>
        </w:rPr>
      </w:pPr>
    </w:p>
    <w:tbl>
      <w:tblPr>
        <w:tblStyle w:val="aff9"/>
        <w:tblW w:w="10252" w:type="dxa"/>
        <w:tblInd w:w="55" w:type="dxa"/>
        <w:tblLayout w:type="fixed"/>
        <w:tblLook w:val="0000"/>
      </w:tblPr>
      <w:tblGrid>
        <w:gridCol w:w="10252"/>
      </w:tblGrid>
      <w:tr w:rsidR="00AD0511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spacing w:after="240"/>
        <w:rPr>
          <w:b/>
          <w:sz w:val="24"/>
          <w:szCs w:val="24"/>
        </w:rPr>
      </w:pPr>
    </w:p>
    <w:p w:rsidR="00AD0511" w:rsidRDefault="008A3BAD">
      <w:pPr>
        <w:pStyle w:val="normal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1.7 descrizione delle eventuali proposte innovative e/o integrative/complementari, con un’ottica di lavoro di comunità, di sostenibilità nel tempo, di impatto dell’intervento e dei suoi effetti sul territorio.</w:t>
      </w:r>
    </w:p>
    <w:p w:rsidR="00AD0511" w:rsidRDefault="00AD0511">
      <w:pPr>
        <w:pStyle w:val="normal3"/>
        <w:jc w:val="both"/>
        <w:rPr>
          <w:b/>
          <w:sz w:val="24"/>
          <w:szCs w:val="24"/>
        </w:rPr>
      </w:pPr>
    </w:p>
    <w:tbl>
      <w:tblPr>
        <w:tblStyle w:val="affa"/>
        <w:tblW w:w="10542" w:type="dxa"/>
        <w:tblInd w:w="55" w:type="dxa"/>
        <w:tblLayout w:type="fixed"/>
        <w:tblLook w:val="0000"/>
      </w:tblPr>
      <w:tblGrid>
        <w:gridCol w:w="10542"/>
      </w:tblGrid>
      <w:tr w:rsidR="00AD0511">
        <w:trPr>
          <w:cantSplit/>
          <w:trHeight w:val="2012"/>
          <w:tblHeader/>
        </w:trPr>
        <w:tc>
          <w:tcPr>
            <w:tcW w:w="10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jc w:val="both"/>
        <w:rPr>
          <w:sz w:val="24"/>
          <w:szCs w:val="24"/>
        </w:rPr>
      </w:pPr>
    </w:p>
    <w:p w:rsidR="00AD0511" w:rsidRDefault="00AD0511">
      <w:pPr>
        <w:pStyle w:val="normal3"/>
        <w:jc w:val="both"/>
        <w:rPr>
          <w:sz w:val="24"/>
          <w:szCs w:val="24"/>
        </w:rPr>
      </w:pPr>
    </w:p>
    <w:p w:rsidR="00AD0511" w:rsidRDefault="008A3BAD">
      <w:pPr>
        <w:pStyle w:val="normal3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1.8 Descrizione degli elementi di sostenibilità futura ed effetti durevoli dal punto di vista occupazionale e di inclusione delle persone con fragilità coinvolte e della capacità delle azioni sostenute di attivare processi di prossimità e cambiamento sul t</w:t>
      </w:r>
      <w:r>
        <w:rPr>
          <w:b/>
          <w:sz w:val="24"/>
          <w:szCs w:val="24"/>
        </w:rPr>
        <w:t>erritorio.</w:t>
      </w:r>
    </w:p>
    <w:tbl>
      <w:tblPr>
        <w:tblStyle w:val="affb"/>
        <w:tblW w:w="10573" w:type="dxa"/>
        <w:tblInd w:w="55" w:type="dxa"/>
        <w:tblLayout w:type="fixed"/>
        <w:tblLook w:val="0000"/>
      </w:tblPr>
      <w:tblGrid>
        <w:gridCol w:w="10573"/>
      </w:tblGrid>
      <w:tr w:rsidR="00AD0511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spacing w:after="240"/>
        <w:rPr>
          <w:b/>
          <w:sz w:val="24"/>
          <w:szCs w:val="24"/>
        </w:rPr>
      </w:pPr>
    </w:p>
    <w:p w:rsidR="00AD0511" w:rsidRDefault="008A3BAD">
      <w:pPr>
        <w:pStyle w:val="normal3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>1.9. Descrizione delle eventuali proposte migliorative e/o integrative per i progetti relativi agli  immobili, considerando il progetto nel suo complesso (con particolare riferimento alle modalità di governance; al rispetto del cronopr</w:t>
      </w:r>
      <w:r>
        <w:rPr>
          <w:b/>
          <w:sz w:val="24"/>
          <w:szCs w:val="24"/>
        </w:rPr>
        <w:t>ogramma; descrizione delle azioni che ne qualifichino l’utilizzo e la messa in funzione)</w:t>
      </w:r>
    </w:p>
    <w:tbl>
      <w:tblPr>
        <w:tblStyle w:val="affc"/>
        <w:tblW w:w="10573" w:type="dxa"/>
        <w:tblInd w:w="55" w:type="dxa"/>
        <w:tblLayout w:type="fixed"/>
        <w:tblLook w:val="0000"/>
      </w:tblPr>
      <w:tblGrid>
        <w:gridCol w:w="10573"/>
      </w:tblGrid>
      <w:tr w:rsidR="00AD0511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spacing w:after="240"/>
        <w:rPr>
          <w:b/>
          <w:sz w:val="24"/>
          <w:szCs w:val="24"/>
        </w:rPr>
      </w:pPr>
    </w:p>
    <w:p w:rsidR="00AD0511" w:rsidRDefault="008A3BAD">
      <w:pPr>
        <w:pStyle w:val="normal3"/>
        <w:spacing w:after="2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1.10. Descrizione sintetica del progetto di sviluppo d’impresa sociale collegato al progetto gestionale. </w:t>
      </w:r>
    </w:p>
    <w:tbl>
      <w:tblPr>
        <w:tblStyle w:val="affd"/>
        <w:tblW w:w="10573" w:type="dxa"/>
        <w:tblInd w:w="55" w:type="dxa"/>
        <w:tblLayout w:type="fixed"/>
        <w:tblLook w:val="0000"/>
      </w:tblPr>
      <w:tblGrid>
        <w:gridCol w:w="10573"/>
      </w:tblGrid>
      <w:tr w:rsidR="00AD0511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spacing w:after="240"/>
        <w:rPr>
          <w:b/>
          <w:sz w:val="24"/>
          <w:szCs w:val="24"/>
        </w:rPr>
      </w:pPr>
    </w:p>
    <w:p w:rsidR="00AD0511" w:rsidRDefault="008A3BAD">
      <w:pPr>
        <w:pStyle w:val="normal3"/>
        <w:spacing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1.11 monitoraggio, indicatori/risultati attesi </w:t>
      </w:r>
    </w:p>
    <w:tbl>
      <w:tblPr>
        <w:tblStyle w:val="affe"/>
        <w:tblW w:w="10573" w:type="dxa"/>
        <w:tblInd w:w="55" w:type="dxa"/>
        <w:tblLayout w:type="fixed"/>
        <w:tblLook w:val="0000"/>
      </w:tblPr>
      <w:tblGrid>
        <w:gridCol w:w="10573"/>
      </w:tblGrid>
      <w:tr w:rsidR="00AD0511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0511" w:rsidRDefault="008A3BAD">
            <w:pPr>
              <w:pStyle w:val="normal3"/>
              <w:spacing w:after="2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br/>
            </w:r>
          </w:p>
        </w:tc>
      </w:tr>
    </w:tbl>
    <w:p w:rsidR="00AD0511" w:rsidRDefault="00AD0511">
      <w:pPr>
        <w:pStyle w:val="normal3"/>
        <w:jc w:val="both"/>
        <w:rPr>
          <w:b/>
          <w:sz w:val="24"/>
          <w:szCs w:val="24"/>
        </w:rPr>
      </w:pPr>
    </w:p>
    <w:p w:rsidR="00AD0511" w:rsidRDefault="00AD0511">
      <w:pPr>
        <w:pStyle w:val="normal3"/>
        <w:jc w:val="both"/>
        <w:rPr>
          <w:rFonts w:ascii="Arial" w:eastAsia="Arial" w:hAnsi="Arial" w:cs="Arial"/>
          <w:b/>
          <w:sz w:val="24"/>
          <w:szCs w:val="24"/>
        </w:rPr>
      </w:pP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Tempistica di realizzazione dell’intervento</w:t>
      </w: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avvio prevista</w:t>
      </w:r>
      <w:r>
        <w:rPr>
          <w:color w:val="000000"/>
          <w:sz w:val="24"/>
          <w:szCs w:val="24"/>
        </w:rPr>
        <w:tab/>
        <w:t>_____/_____/________</w:t>
      </w: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 di conclusione prevista</w:t>
      </w:r>
      <w:r>
        <w:rPr>
          <w:color w:val="000000"/>
          <w:sz w:val="24"/>
          <w:szCs w:val="24"/>
        </w:rPr>
        <w:tab/>
        <w:t>_____/_____/________</w:t>
      </w: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Cronoprogramma  del progetto suddiviso per attività (modello Gantt)</w:t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lastRenderedPageBreak/>
        <w:br/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br/>
      </w: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>in ottemperanza al Regolamento UE 2016/679 ed al D.Lgs. n. 196 del 30/6/2003 come modificato dal D.Lgs. 101/2018</w:t>
      </w:r>
      <w:r>
        <w:rPr>
          <w:sz w:val="24"/>
          <w:szCs w:val="24"/>
        </w:rPr>
        <w:t>, ad utilizzare ai fini del presente avviso tutti i dati forniti.</w:t>
      </w:r>
    </w:p>
    <w:p w:rsidR="00AD0511" w:rsidRDefault="00AD0511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         (data)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          (firma leggibile)</w:t>
      </w:r>
    </w:p>
    <w:p w:rsidR="00AD0511" w:rsidRDefault="008A3BAD">
      <w:pPr>
        <w:pStyle w:val="normal3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color w:val="000000"/>
          <w:sz w:val="24"/>
          <w:szCs w:val="24"/>
        </w:rPr>
        <w:t xml:space="preserve">________________                    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_______________________</w:t>
      </w:r>
    </w:p>
    <w:sectPr w:rsidR="00AD0511" w:rsidSect="00AD0511">
      <w:headerReference w:type="default" r:id="rId9"/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511" w:rsidRDefault="00AD0511" w:rsidP="008A3BAD">
      <w:pPr>
        <w:spacing w:line="240" w:lineRule="auto"/>
        <w:ind w:left="0" w:hanging="2"/>
      </w:pPr>
      <w:r>
        <w:separator/>
      </w:r>
    </w:p>
  </w:endnote>
  <w:endnote w:type="continuationSeparator" w:id="1">
    <w:p w:rsidR="00AD0511" w:rsidRDefault="00AD0511" w:rsidP="008A3BA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1" w:rsidRDefault="00AD0511">
    <w:pPr>
      <w:pStyle w:val="normal3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8A3BA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AD0511" w:rsidRDefault="00AD0511">
    <w:pPr>
      <w:pStyle w:val="normal3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1" w:rsidRDefault="00AD0511">
    <w:pPr>
      <w:pStyle w:val="normal3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8A3BAD">
      <w:rPr>
        <w:color w:val="000000"/>
        <w:sz w:val="24"/>
        <w:szCs w:val="24"/>
      </w:rPr>
      <w:instrText>PAGE</w:instrText>
    </w:r>
    <w:r w:rsidR="008A3BAD">
      <w:rPr>
        <w:color w:val="000000"/>
        <w:sz w:val="24"/>
        <w:szCs w:val="24"/>
      </w:rPr>
      <w:fldChar w:fldCharType="separate"/>
    </w:r>
    <w:r w:rsidR="008A3BAD">
      <w:rPr>
        <w:noProof/>
        <w:color w:val="000000"/>
        <w:sz w:val="24"/>
        <w:szCs w:val="24"/>
      </w:rPr>
      <w:t>3</w:t>
    </w:r>
    <w:r>
      <w:rPr>
        <w:color w:val="000000"/>
        <w:sz w:val="24"/>
        <w:szCs w:val="24"/>
      </w:rPr>
      <w:fldChar w:fldCharType="end"/>
    </w:r>
  </w:p>
  <w:p w:rsidR="00AD0511" w:rsidRDefault="00AD0511">
    <w:pPr>
      <w:pStyle w:val="normal3"/>
      <w:tabs>
        <w:tab w:val="center" w:pos="4819"/>
        <w:tab w:val="right" w:pos="9638"/>
      </w:tabs>
      <w:ind w:right="360"/>
      <w:rPr>
        <w:b/>
        <w:sz w:val="18"/>
        <w:szCs w:val="18"/>
        <w:highlight w:val="whit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511" w:rsidRDefault="00AD0511" w:rsidP="008A3BAD">
      <w:pPr>
        <w:spacing w:line="240" w:lineRule="auto"/>
        <w:ind w:left="0" w:hanging="2"/>
      </w:pPr>
      <w:r>
        <w:separator/>
      </w:r>
    </w:p>
  </w:footnote>
  <w:footnote w:type="continuationSeparator" w:id="1">
    <w:p w:rsidR="00AD0511" w:rsidRDefault="00AD0511" w:rsidP="008A3BA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511" w:rsidRDefault="008A3BAD">
    <w:pPr>
      <w:pStyle w:val="normal3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sz w:val="24"/>
        <w:szCs w:val="24"/>
      </w:rPr>
      <w:t>ALLEGATO 3</w:t>
    </w:r>
  </w:p>
  <w:p w:rsidR="00AD0511" w:rsidRDefault="00AD0511">
    <w:pPr>
      <w:pStyle w:val="normal3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  <w:p w:rsidR="00AD0511" w:rsidRDefault="00AD0511">
    <w:pPr>
      <w:pStyle w:val="normal3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66D93"/>
    <w:multiLevelType w:val="multilevel"/>
    <w:tmpl w:val="ED987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4695820"/>
    <w:multiLevelType w:val="multilevel"/>
    <w:tmpl w:val="EAE8430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0511"/>
    <w:rsid w:val="008A3BAD"/>
    <w:rsid w:val="00AD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AD051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autoRedefine/>
    <w:hidden/>
    <w:qFormat/>
    <w:rsid w:val="00AD0511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autoRedefine/>
    <w:hidden/>
    <w:qFormat/>
    <w:rsid w:val="00AD0511"/>
    <w:pPr>
      <w:keepNext/>
      <w:tabs>
        <w:tab w:val="num" w:pos="720"/>
      </w:tabs>
      <w:ind w:left="0" w:firstLine="0"/>
      <w:outlineLvl w:val="1"/>
    </w:pPr>
    <w:rPr>
      <w:b/>
      <w:bCs/>
    </w:rPr>
  </w:style>
  <w:style w:type="paragraph" w:styleId="Titolo3">
    <w:name w:val="heading 3"/>
    <w:basedOn w:val="Normale"/>
    <w:next w:val="Normale"/>
    <w:autoRedefine/>
    <w:hidden/>
    <w:qFormat/>
    <w:rsid w:val="00AD0511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autoRedefine/>
    <w:hidden/>
    <w:qFormat/>
    <w:rsid w:val="00AD0511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autoRedefine/>
    <w:hidden/>
    <w:qFormat/>
    <w:rsid w:val="00AD0511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autoRedefine/>
    <w:hidden/>
    <w:qFormat/>
    <w:rsid w:val="00AD0511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autoRedefine/>
    <w:hidden/>
    <w:qFormat/>
    <w:rsid w:val="00AD0511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autoRedefine/>
    <w:hidden/>
    <w:qFormat/>
    <w:rsid w:val="00AD0511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autoRedefine/>
    <w:hidden/>
    <w:qFormat/>
    <w:rsid w:val="00AD0511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D0511"/>
  </w:style>
  <w:style w:type="table" w:customStyle="1" w:styleId="TableNormal">
    <w:name w:val="Table Normal"/>
    <w:rsid w:val="00AD05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autoRedefine/>
    <w:hidden/>
    <w:qFormat/>
    <w:rsid w:val="00AD0511"/>
    <w:pPr>
      <w:jc w:val="center"/>
    </w:pPr>
    <w:rPr>
      <w:b/>
      <w:bCs/>
      <w:sz w:val="28"/>
    </w:rPr>
  </w:style>
  <w:style w:type="paragraph" w:customStyle="1" w:styleId="normal0">
    <w:name w:val="normal"/>
    <w:rsid w:val="00AD0511"/>
  </w:style>
  <w:style w:type="table" w:customStyle="1" w:styleId="TableNormal0">
    <w:name w:val="Table Normal"/>
    <w:rsid w:val="00AD05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"/>
    <w:rsid w:val="00AD0511"/>
  </w:style>
  <w:style w:type="table" w:customStyle="1" w:styleId="TableNormal1">
    <w:name w:val="Table Normal"/>
    <w:rsid w:val="00AD05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"/>
    <w:rsid w:val="00AD0511"/>
  </w:style>
  <w:style w:type="table" w:customStyle="1" w:styleId="TableNormal2">
    <w:name w:val="Table Normal"/>
    <w:rsid w:val="00AD05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"/>
    <w:rsid w:val="00AD0511"/>
  </w:style>
  <w:style w:type="table" w:customStyle="1" w:styleId="TableNormal3">
    <w:name w:val="Table Normal"/>
    <w:rsid w:val="00AD05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autoRedefine/>
    <w:hidden/>
    <w:qFormat/>
    <w:rsid w:val="00AD0511"/>
    <w:pPr>
      <w:ind w:left="360"/>
      <w:jc w:val="both"/>
    </w:pPr>
  </w:style>
  <w:style w:type="paragraph" w:styleId="NormaleWeb">
    <w:name w:val="Normal (Web)"/>
    <w:basedOn w:val="Normale"/>
    <w:autoRedefine/>
    <w:hidden/>
    <w:qFormat/>
    <w:rsid w:val="00AD051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autoRedefine/>
    <w:hidden/>
    <w:qFormat/>
    <w:rsid w:val="00AD0511"/>
    <w:pPr>
      <w:ind w:left="360"/>
    </w:pPr>
  </w:style>
  <w:style w:type="paragraph" w:customStyle="1" w:styleId="Corpotesto">
    <w:name w:val="Corpo testo"/>
    <w:basedOn w:val="Normale"/>
    <w:autoRedefine/>
    <w:hidden/>
    <w:qFormat/>
    <w:rsid w:val="00AD0511"/>
    <w:pPr>
      <w:jc w:val="both"/>
    </w:pPr>
  </w:style>
  <w:style w:type="paragraph" w:styleId="Testonotaapidipagina">
    <w:name w:val="footnote text"/>
    <w:basedOn w:val="Normale"/>
    <w:autoRedefine/>
    <w:hidden/>
    <w:qFormat/>
    <w:rsid w:val="00AD0511"/>
    <w:rPr>
      <w:sz w:val="20"/>
      <w:szCs w:val="20"/>
    </w:rPr>
  </w:style>
  <w:style w:type="character" w:styleId="Rimandonotaapidipagina">
    <w:name w:val="footnote reference"/>
    <w:autoRedefine/>
    <w:hidden/>
    <w:qFormat/>
    <w:rsid w:val="00AD0511"/>
    <w:rPr>
      <w:w w:val="100"/>
      <w:position w:val="-1"/>
      <w:effect w:val="none"/>
      <w:vertAlign w:val="superscript"/>
      <w:cs w:val="0"/>
      <w:em w:val="none"/>
    </w:rPr>
  </w:style>
  <w:style w:type="paragraph" w:styleId="Corpodeltesto2">
    <w:name w:val="Body Text 2"/>
    <w:basedOn w:val="Normale"/>
    <w:autoRedefine/>
    <w:hidden/>
    <w:qFormat/>
    <w:rsid w:val="00AD0511"/>
    <w:pPr>
      <w:jc w:val="both"/>
    </w:pPr>
    <w:rPr>
      <w:b/>
      <w:bCs/>
    </w:rPr>
  </w:style>
  <w:style w:type="paragraph" w:customStyle="1" w:styleId="Documento">
    <w:name w:val="Documento"/>
    <w:basedOn w:val="Normale"/>
    <w:autoRedefine/>
    <w:hidden/>
    <w:qFormat/>
    <w:rsid w:val="00AD0511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autoRedefine/>
    <w:hidden/>
    <w:qFormat/>
    <w:rsid w:val="00AD0511"/>
    <w:pPr>
      <w:ind w:left="720"/>
    </w:pPr>
  </w:style>
  <w:style w:type="character" w:styleId="Collegamentoipertestuale">
    <w:name w:val="Hyperlink"/>
    <w:autoRedefine/>
    <w:hidden/>
    <w:qFormat/>
    <w:rsid w:val="00AD051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Rimandocommento">
    <w:name w:val="annotation reference"/>
    <w:autoRedefine/>
    <w:hidden/>
    <w:qFormat/>
    <w:rsid w:val="00AD051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autoRedefine/>
    <w:hidden/>
    <w:qFormat/>
    <w:rsid w:val="00AD051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autoRedefine/>
    <w:hidden/>
    <w:qFormat/>
    <w:rsid w:val="00AD0511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autoRedefine/>
    <w:hidden/>
    <w:qFormat/>
    <w:rsid w:val="00AD0511"/>
    <w:rPr>
      <w:b/>
      <w:bCs/>
    </w:rPr>
  </w:style>
  <w:style w:type="character" w:customStyle="1" w:styleId="SoggettocommentoCarattere">
    <w:name w:val="Soggetto commento Carattere"/>
    <w:autoRedefine/>
    <w:hidden/>
    <w:qFormat/>
    <w:rsid w:val="00AD0511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autoRedefine/>
    <w:hidden/>
    <w:qFormat/>
    <w:rsid w:val="00AD05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autoRedefine/>
    <w:hidden/>
    <w:qFormat/>
    <w:rsid w:val="00AD0511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evisione">
    <w:name w:val="Revision"/>
    <w:autoRedefine/>
    <w:hidden/>
    <w:qFormat/>
    <w:rsid w:val="00AD051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styleId="Collegamentovisitato">
    <w:name w:val="FollowedHyperlink"/>
    <w:autoRedefine/>
    <w:hidden/>
    <w:qFormat/>
    <w:rsid w:val="00AD0511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"/>
    <w:autoRedefine/>
    <w:hidden/>
    <w:qFormat/>
    <w:rsid w:val="00AD0511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AD05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utoRedefine/>
    <w:hidden/>
    <w:qFormat/>
    <w:rsid w:val="00AD051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dipagina">
    <w:name w:val="footer"/>
    <w:basedOn w:val="Normale"/>
    <w:autoRedefine/>
    <w:hidden/>
    <w:qFormat/>
    <w:rsid w:val="00AD05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utoRedefine/>
    <w:hidden/>
    <w:qFormat/>
    <w:rsid w:val="00AD0511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AD0511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</w:rPr>
  </w:style>
  <w:style w:type="paragraph" w:customStyle="1" w:styleId="CM1">
    <w:name w:val="CM1"/>
    <w:basedOn w:val="Default"/>
    <w:next w:val="Default"/>
    <w:autoRedefine/>
    <w:hidden/>
    <w:qFormat/>
    <w:rsid w:val="00AD0511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autoRedefine/>
    <w:hidden/>
    <w:qFormat/>
    <w:rsid w:val="00AD0511"/>
    <w:rPr>
      <w:rFonts w:ascii="EUAlbertina" w:hAnsi="EUAlbertina" w:cs="Times New Roman"/>
      <w:color w:val="auto"/>
    </w:rPr>
  </w:style>
  <w:style w:type="paragraph" w:customStyle="1" w:styleId="Corpotesto0">
    <w:name w:val="Corpo testo"/>
    <w:basedOn w:val="Normale"/>
    <w:autoRedefine/>
    <w:hidden/>
    <w:qFormat/>
    <w:rsid w:val="00AD0511"/>
    <w:rPr>
      <w:rFonts w:ascii="Arial" w:hAnsi="Arial" w:cs="Arial"/>
      <w:sz w:val="20"/>
    </w:rPr>
  </w:style>
  <w:style w:type="paragraph" w:styleId="Corpodeltesto3">
    <w:name w:val="Body Text 3"/>
    <w:basedOn w:val="Normale"/>
    <w:autoRedefine/>
    <w:hidden/>
    <w:qFormat/>
    <w:rsid w:val="00AD0511"/>
    <w:rPr>
      <w:rFonts w:ascii="Arial" w:hAnsi="Arial" w:cs="Arial"/>
      <w:color w:val="000000"/>
      <w:sz w:val="16"/>
      <w:szCs w:val="18"/>
    </w:rPr>
  </w:style>
  <w:style w:type="paragraph" w:styleId="Didascalia">
    <w:name w:val="caption"/>
    <w:basedOn w:val="Normale"/>
    <w:next w:val="Normale"/>
    <w:autoRedefine/>
    <w:hidden/>
    <w:qFormat/>
    <w:rsid w:val="00AD0511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7" w:lineRule="auto"/>
      <w:jc w:val="center"/>
    </w:pPr>
    <w:rPr>
      <w:rFonts w:ascii="Arial" w:hAnsi="Arial" w:cs="Arial"/>
      <w:b/>
      <w:bCs/>
      <w:sz w:val="32"/>
      <w:bdr w:val="single" w:sz="4" w:space="0" w:color="auto"/>
    </w:rPr>
  </w:style>
  <w:style w:type="character" w:customStyle="1" w:styleId="apple-tab-span">
    <w:name w:val="apple-tab-span"/>
    <w:autoRedefine/>
    <w:hidden/>
    <w:qFormat/>
    <w:rsid w:val="00AD0511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3"/>
    <w:next w:val="normal3"/>
    <w:rsid w:val="00AD05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a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b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c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d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e">
    <w:basedOn w:val="TableNormal3"/>
    <w:rsid w:val="00AD051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jWw42tWnrdzxIuEMjUfQ7jmYSA==">CgMxLjA4AHIhMURWY2I4aVk5Z3RGQW9SbFBObWcxdUNGOS04Si04a1lz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499</Words>
  <Characters>2847</Characters>
  <Application>Microsoft Office Word</Application>
  <DocSecurity>0</DocSecurity>
  <Lines>23</Lines>
  <Paragraphs>6</Paragraphs>
  <ScaleCrop>false</ScaleCrop>
  <Company>Comune di Torino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Alessandro</cp:lastModifiedBy>
  <cp:revision>2</cp:revision>
  <dcterms:created xsi:type="dcterms:W3CDTF">2021-10-11T13:32:00Z</dcterms:created>
  <dcterms:modified xsi:type="dcterms:W3CDTF">2023-08-11T08:49:00Z</dcterms:modified>
</cp:coreProperties>
</file>