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8" w:rsidRDefault="0091611B">
      <w:bookmarkStart w:id="0" w:name="_GoBack"/>
      <w:bookmarkEnd w:id="0"/>
      <w:r>
        <w:rPr>
          <w:noProof/>
        </w:rPr>
        <w:drawing>
          <wp:inline distT="0" distB="0" distL="0" distR="0">
            <wp:extent cx="5442508" cy="3313786"/>
            <wp:effectExtent l="0" t="38100" r="0" b="9652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8189C" w:rsidRPr="00B20C65" w:rsidRDefault="00D427F1" w:rsidP="00B20C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131445</wp:posOffset>
                </wp:positionV>
                <wp:extent cx="5376545" cy="643890"/>
                <wp:effectExtent l="11430" t="6350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C65" w:rsidRDefault="00B20C65" w:rsidP="00B20C65">
                            <w:pPr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01A6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E’ necessaria l’iscrizione </w:t>
                            </w:r>
                            <w:r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entro e non oltre il  20 ottobre 2014 </w:t>
                            </w:r>
                            <w:r w:rsidR="00CC1644" w:rsidRPr="009801A6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via mail ad </w:t>
                            </w:r>
                            <w:hyperlink r:id="rId13" w:history="1">
                              <w:r w:rsidR="00CC1644" w:rsidRPr="009801A6">
                                <w:rPr>
                                  <w:rStyle w:val="Collegamentoipertestuale"/>
                                  <w:rFonts w:ascii="Berlin Sans FB Demi" w:hAnsi="Berlin Sans FB Demi" w:cs="Times New Roman"/>
                                  <w:b/>
                                  <w:sz w:val="24"/>
                                  <w:szCs w:val="24"/>
                                </w:rPr>
                                <w:t>accoglienza@gruppoabele.org</w:t>
                              </w:r>
                            </w:hyperlink>
                            <w:r w:rsidR="00CC1644" w:rsidRPr="009801A6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CC1644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oppure </w:t>
                            </w:r>
                            <w:r w:rsidR="00CC1644" w:rsidRPr="009801A6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al numero </w:t>
                            </w:r>
                            <w:r w:rsidRPr="009801A6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011/2486221</w:t>
                            </w:r>
                            <w:r w:rsidRPr="009801A6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644">
                              <w:rPr>
                                <w:rFonts w:ascii="Berlin Sans FB Demi" w:hAnsi="Berlin Sans FB Demi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0C65" w:rsidRDefault="00B20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.55pt;margin-top:10.35pt;width:423.3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">
                <v:textbox>
                  <w:txbxContent>
                    <w:p w:rsidR="00B20C65" w:rsidRDefault="00B20C65" w:rsidP="00B20C65">
                      <w:pPr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9801A6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E’ necessaria l’iscrizione </w:t>
                      </w:r>
                      <w:r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entro e non oltre il  20 ottobre 2014 </w:t>
                      </w:r>
                      <w:r w:rsidR="00CC1644" w:rsidRPr="009801A6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via mail ad </w:t>
                      </w:r>
                      <w:hyperlink r:id="rId14" w:history="1">
                        <w:r w:rsidR="00CC1644" w:rsidRPr="009801A6">
                          <w:rPr>
                            <w:rStyle w:val="Collegamentoipertestuale"/>
                            <w:rFonts w:ascii="Berlin Sans FB Demi" w:hAnsi="Berlin Sans FB Demi" w:cs="Times New Roman"/>
                            <w:b/>
                            <w:sz w:val="24"/>
                            <w:szCs w:val="24"/>
                          </w:rPr>
                          <w:t>accoglienza@gruppoabele.org</w:t>
                        </w:r>
                      </w:hyperlink>
                      <w:r w:rsidR="00CC1644" w:rsidRPr="009801A6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CC1644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oppure </w:t>
                      </w:r>
                      <w:r w:rsidR="00CC1644" w:rsidRPr="009801A6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al numero </w:t>
                      </w:r>
                      <w:r w:rsidRPr="009801A6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011/2486221</w:t>
                      </w:r>
                      <w:r w:rsidRPr="009801A6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C1644">
                        <w:rPr>
                          <w:rFonts w:ascii="Berlin Sans FB Demi" w:hAnsi="Berlin Sans FB Demi" w:cs="Times New Roman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B20C65" w:rsidRDefault="00B20C65"/>
                  </w:txbxContent>
                </v:textbox>
              </v:roundrect>
            </w:pict>
          </mc:Fallback>
        </mc:AlternateContent>
      </w:r>
    </w:p>
    <w:p w:rsidR="00B20C65" w:rsidRDefault="00B20C65" w:rsidP="001C46A8">
      <w:pPr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</w:pPr>
    </w:p>
    <w:p w:rsidR="00B20C65" w:rsidRPr="009801A6" w:rsidRDefault="00B20C65" w:rsidP="001C46A8">
      <w:pPr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</w:pPr>
    </w:p>
    <w:p w:rsidR="009801A6" w:rsidRDefault="00D427F1" w:rsidP="001C46A8">
      <w:pPr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</w:pPr>
      <w:r>
        <w:rPr>
          <w:rFonts w:ascii="Berlin Sans FB Demi" w:hAnsi="Berlin Sans FB Demi" w:cs="Times New Roman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514985</wp:posOffset>
                </wp:positionV>
                <wp:extent cx="2984500" cy="1038860"/>
                <wp:effectExtent l="12700" t="10160" r="1270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03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AF0" w:rsidRPr="00887AF0" w:rsidRDefault="00887AF0" w:rsidP="00887AF0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</w:rPr>
                            </w:pPr>
                            <w:r w:rsidRPr="00887AF0">
                              <w:rPr>
                                <w:rFonts w:ascii="Berlin Sans FB Demi" w:hAnsi="Berlin Sans FB Demi"/>
                              </w:rPr>
                              <w:t xml:space="preserve">Mercoledì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887AF0">
                              <w:rPr>
                                <w:rFonts w:ascii="Berlin Sans FB Demi" w:hAnsi="Berlin Sans FB Demi"/>
                              </w:rPr>
                              <w:t>22 ottobre dalle 20 alle 22</w:t>
                            </w:r>
                          </w:p>
                          <w:p w:rsidR="00887AF0" w:rsidRPr="00887AF0" w:rsidRDefault="00887AF0" w:rsidP="00887AF0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</w:rPr>
                            </w:pPr>
                            <w:r w:rsidRPr="00887AF0">
                              <w:rPr>
                                <w:rFonts w:ascii="Berlin Sans FB Demi" w:hAnsi="Berlin Sans FB Demi"/>
                              </w:rPr>
                              <w:t>Mercoledì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887AF0">
                              <w:rPr>
                                <w:rFonts w:ascii="Berlin Sans FB Demi" w:hAnsi="Berlin Sans FB Demi"/>
                              </w:rPr>
                              <w:t xml:space="preserve"> 29 ottobre dalle 20 alle 22</w:t>
                            </w:r>
                          </w:p>
                          <w:p w:rsidR="00887AF0" w:rsidRPr="00887AF0" w:rsidRDefault="00887AF0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87AF0">
                              <w:rPr>
                                <w:rFonts w:ascii="Berlin Sans FB Demi" w:hAnsi="Berlin Sans FB Demi"/>
                              </w:rPr>
                              <w:t xml:space="preserve">Mercoledì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887AF0">
                              <w:rPr>
                                <w:rFonts w:ascii="Berlin Sans FB Demi" w:hAnsi="Berlin Sans FB Demi"/>
                              </w:rPr>
                              <w:t>5 novembre dalle 20 alle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13.8pt;margin-top:40.55pt;width:23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">
                <v:textbox>
                  <w:txbxContent>
                    <w:p w:rsidR="00887AF0" w:rsidRPr="00887AF0" w:rsidRDefault="00887AF0" w:rsidP="00887AF0">
                      <w:pPr>
                        <w:spacing w:line="240" w:lineRule="auto"/>
                        <w:rPr>
                          <w:rFonts w:ascii="Berlin Sans FB Demi" w:hAnsi="Berlin Sans FB Demi"/>
                        </w:rPr>
                      </w:pPr>
                      <w:r w:rsidRPr="00887AF0">
                        <w:rPr>
                          <w:rFonts w:ascii="Berlin Sans FB Demi" w:hAnsi="Berlin Sans FB Demi"/>
                        </w:rPr>
                        <w:t xml:space="preserve">Mercoledì 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887AF0">
                        <w:rPr>
                          <w:rFonts w:ascii="Berlin Sans FB Demi" w:hAnsi="Berlin Sans FB Demi"/>
                        </w:rPr>
                        <w:t>22 ottobre dalle 20 alle 22</w:t>
                      </w:r>
                    </w:p>
                    <w:p w:rsidR="00887AF0" w:rsidRPr="00887AF0" w:rsidRDefault="00887AF0" w:rsidP="00887AF0">
                      <w:pPr>
                        <w:spacing w:line="240" w:lineRule="auto"/>
                        <w:rPr>
                          <w:rFonts w:ascii="Berlin Sans FB Demi" w:hAnsi="Berlin Sans FB Demi"/>
                        </w:rPr>
                      </w:pPr>
                      <w:r w:rsidRPr="00887AF0">
                        <w:rPr>
                          <w:rFonts w:ascii="Berlin Sans FB Demi" w:hAnsi="Berlin Sans FB Demi"/>
                        </w:rPr>
                        <w:t>Mercoledì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887AF0">
                        <w:rPr>
                          <w:rFonts w:ascii="Berlin Sans FB Demi" w:hAnsi="Berlin Sans FB Demi"/>
                        </w:rPr>
                        <w:t xml:space="preserve"> 29 ottobre dalle 20 alle 22</w:t>
                      </w:r>
                    </w:p>
                    <w:p w:rsidR="00887AF0" w:rsidRPr="00887AF0" w:rsidRDefault="00887AF0">
                      <w:pPr>
                        <w:rPr>
                          <w:rFonts w:ascii="Berlin Sans FB Demi" w:hAnsi="Berlin Sans FB Demi"/>
                        </w:rPr>
                      </w:pPr>
                      <w:r w:rsidRPr="00887AF0">
                        <w:rPr>
                          <w:rFonts w:ascii="Berlin Sans FB Demi" w:hAnsi="Berlin Sans FB Demi"/>
                        </w:rPr>
                        <w:t xml:space="preserve">Mercoledì 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887AF0">
                        <w:rPr>
                          <w:rFonts w:ascii="Berlin Sans FB Demi" w:hAnsi="Berlin Sans FB Demi"/>
                        </w:rPr>
                        <w:t>5 novembre dalle 20 alle 22</w:t>
                      </w:r>
                    </w:p>
                  </w:txbxContent>
                </v:textbox>
              </v:roundrect>
            </w:pict>
          </mc:Fallback>
        </mc:AlternateContent>
      </w:r>
      <w:r w:rsidR="009801A6" w:rsidRPr="009801A6"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  <w:t xml:space="preserve">Il gruppo si incontrerà presso il Servizio di Accoglienza </w:t>
      </w:r>
      <w:r w:rsidR="00CC1644"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  <w:t xml:space="preserve">e Trattamento </w:t>
      </w:r>
      <w:r w:rsidR="009801A6" w:rsidRPr="009801A6"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  <w:t>del Gruppo Abele in via Leoncavallo n.27 a Torino, 1°piano, nei seguenti giorni:</w:t>
      </w:r>
    </w:p>
    <w:p w:rsidR="00887AF0" w:rsidRPr="009801A6" w:rsidRDefault="00887AF0" w:rsidP="001C46A8">
      <w:pPr>
        <w:rPr>
          <w:rFonts w:ascii="Berlin Sans FB Demi" w:hAnsi="Berlin Sans FB Demi" w:cs="Times New Roman"/>
          <w:b/>
          <w:color w:val="000000"/>
          <w:sz w:val="24"/>
          <w:szCs w:val="24"/>
          <w:u w:val="single"/>
        </w:rPr>
      </w:pPr>
    </w:p>
    <w:sectPr w:rsidR="00887AF0" w:rsidRPr="009801A6" w:rsidSect="002D7F96">
      <w:headerReference w:type="default" r:id="rId15"/>
      <w:pgSz w:w="11906" w:h="16838"/>
      <w:pgMar w:top="0" w:right="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96" w:rsidRDefault="000B7396" w:rsidP="0091611B">
      <w:pPr>
        <w:spacing w:after="0" w:line="240" w:lineRule="auto"/>
      </w:pPr>
      <w:r>
        <w:separator/>
      </w:r>
    </w:p>
  </w:endnote>
  <w:endnote w:type="continuationSeparator" w:id="0">
    <w:p w:rsidR="000B7396" w:rsidRDefault="000B7396" w:rsidP="0091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96" w:rsidRDefault="000B7396" w:rsidP="0091611B">
      <w:pPr>
        <w:spacing w:after="0" w:line="240" w:lineRule="auto"/>
      </w:pPr>
      <w:r>
        <w:separator/>
      </w:r>
    </w:p>
  </w:footnote>
  <w:footnote w:type="continuationSeparator" w:id="0">
    <w:p w:rsidR="000B7396" w:rsidRDefault="000B7396" w:rsidP="0091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1B" w:rsidRDefault="0091611B" w:rsidP="0091611B">
    <w:pPr>
      <w:pStyle w:val="Intestazione"/>
      <w:jc w:val="center"/>
    </w:pPr>
    <w:r>
      <w:rPr>
        <w:noProof/>
      </w:rPr>
      <w:drawing>
        <wp:inline distT="0" distB="0" distL="0" distR="0">
          <wp:extent cx="2174089" cy="89977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10" cy="8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11B" w:rsidRDefault="0091611B">
    <w:pPr>
      <w:pStyle w:val="Intestazione"/>
    </w:pPr>
  </w:p>
  <w:p w:rsidR="0091611B" w:rsidRDefault="0091611B">
    <w:pPr>
      <w:pStyle w:val="Intestazione"/>
    </w:pPr>
  </w:p>
  <w:p w:rsidR="0091611B" w:rsidRPr="0091611B" w:rsidRDefault="0091611B" w:rsidP="0091611B">
    <w:pPr>
      <w:pStyle w:val="Intestazione"/>
      <w:rPr>
        <w:rFonts w:ascii="Berlin Sans FB Demi" w:hAnsi="Berlin Sans FB Demi" w:cs="Aharoni"/>
        <w:b/>
        <w:i/>
        <w:sz w:val="96"/>
        <w:szCs w:val="96"/>
      </w:rPr>
    </w:pPr>
    <w:r>
      <w:rPr>
        <w:noProof/>
      </w:rPr>
      <w:drawing>
        <wp:inline distT="0" distB="0" distL="0" distR="0">
          <wp:extent cx="2424226" cy="979630"/>
          <wp:effectExtent l="19050" t="0" r="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357" cy="97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9801A6">
      <w:t xml:space="preserve">      </w:t>
    </w:r>
    <w:r>
      <w:t xml:space="preserve">    </w:t>
    </w:r>
    <w:r w:rsidRPr="0091611B">
      <w:rPr>
        <w:rFonts w:ascii="Berlin Sans FB Demi" w:hAnsi="Berlin Sans FB Demi" w:cs="Aharoni"/>
        <w:b/>
        <w:bCs/>
        <w:i/>
        <w:sz w:val="96"/>
        <w:szCs w:val="96"/>
      </w:rPr>
      <w:t>Genitori</w:t>
    </w:r>
  </w:p>
  <w:p w:rsidR="0091611B" w:rsidRDefault="0091611B" w:rsidP="0091611B">
    <w:pPr>
      <w:pStyle w:val="Default"/>
    </w:pPr>
  </w:p>
  <w:p w:rsidR="0091611B" w:rsidRDefault="0091611B">
    <w:pPr>
      <w:pStyle w:val="Intestazione"/>
    </w:pPr>
  </w:p>
  <w:p w:rsidR="0091611B" w:rsidRPr="00887AF0" w:rsidRDefault="0091611B">
    <w:pPr>
      <w:pStyle w:val="Intestazione"/>
      <w:rPr>
        <w:rFonts w:ascii="Berlin Sans FB Demi" w:hAnsi="Berlin Sans FB Demi"/>
        <w:sz w:val="24"/>
        <w:szCs w:val="24"/>
      </w:rPr>
    </w:pPr>
    <w:r w:rsidRPr="009801A6">
      <w:rPr>
        <w:rFonts w:ascii="Berlin Sans FB Demi" w:hAnsi="Berlin Sans FB Demi" w:cs="Times New Roman"/>
        <w:b/>
        <w:color w:val="000000"/>
        <w:sz w:val="24"/>
        <w:szCs w:val="24"/>
      </w:rPr>
      <w:t xml:space="preserve"> </w:t>
    </w:r>
    <w:r w:rsidRPr="00887AF0">
      <w:rPr>
        <w:rFonts w:ascii="Berlin Sans FB Demi" w:hAnsi="Berlin Sans FB Demi" w:cs="Times New Roman"/>
        <w:color w:val="000000"/>
        <w:sz w:val="24"/>
        <w:szCs w:val="24"/>
      </w:rPr>
      <w:t xml:space="preserve">Se siete dei genitori alle prese con </w:t>
    </w:r>
    <w:r w:rsidRPr="00887AF0">
      <w:rPr>
        <w:rFonts w:ascii="Berlin Sans FB Demi" w:hAnsi="Berlin Sans FB Demi" w:cs="Times New Roman"/>
        <w:bCs/>
        <w:i/>
        <w:color w:val="000000"/>
        <w:sz w:val="24"/>
        <w:szCs w:val="24"/>
      </w:rPr>
      <w:t>figli adolescenti</w:t>
    </w:r>
    <w:r w:rsidRPr="00887AF0">
      <w:rPr>
        <w:rFonts w:ascii="Berlin Sans FB Demi" w:hAnsi="Berlin Sans FB Demi" w:cs="Times New Roman"/>
        <w:bCs/>
        <w:color w:val="000000"/>
        <w:sz w:val="24"/>
        <w:szCs w:val="24"/>
      </w:rPr>
      <w:t xml:space="preserve"> </w:t>
    </w:r>
    <w:r w:rsidRPr="00887AF0">
      <w:rPr>
        <w:rFonts w:ascii="Berlin Sans FB Demi" w:hAnsi="Berlin Sans FB Demi" w:cs="Times New Roman"/>
        <w:color w:val="000000"/>
        <w:sz w:val="24"/>
        <w:szCs w:val="24"/>
      </w:rPr>
      <w:t xml:space="preserve">e avete la preoccupazione che vostro figlio usi </w:t>
    </w:r>
    <w:r w:rsidRPr="00887AF0">
      <w:rPr>
        <w:rFonts w:ascii="Berlin Sans FB Demi" w:hAnsi="Berlin Sans FB Demi" w:cs="Times New Roman"/>
        <w:bCs/>
        <w:i/>
        <w:color w:val="000000"/>
        <w:sz w:val="24"/>
        <w:szCs w:val="24"/>
      </w:rPr>
      <w:t>sostanze</w:t>
    </w:r>
    <w:r w:rsidRPr="00887AF0">
      <w:rPr>
        <w:rFonts w:ascii="Berlin Sans FB Demi" w:hAnsi="Berlin Sans FB Demi" w:cs="Times New Roman"/>
        <w:color w:val="000000"/>
        <w:sz w:val="24"/>
        <w:szCs w:val="24"/>
      </w:rPr>
      <w:t xml:space="preserve">, esageri con </w:t>
    </w:r>
    <w:r w:rsidRPr="00887AF0">
      <w:rPr>
        <w:rFonts w:ascii="Berlin Sans FB Demi" w:hAnsi="Berlin Sans FB Demi" w:cs="Times New Roman"/>
        <w:i/>
        <w:color w:val="000000"/>
        <w:sz w:val="24"/>
        <w:szCs w:val="24"/>
      </w:rPr>
      <w:t>l’</w:t>
    </w:r>
    <w:r w:rsidRPr="00887AF0">
      <w:rPr>
        <w:rFonts w:ascii="Berlin Sans FB Demi" w:hAnsi="Berlin Sans FB Demi" w:cs="Times New Roman"/>
        <w:bCs/>
        <w:i/>
        <w:color w:val="000000"/>
        <w:sz w:val="24"/>
        <w:szCs w:val="24"/>
      </w:rPr>
      <w:t>alcol</w:t>
    </w:r>
    <w:r w:rsidRPr="00887AF0">
      <w:rPr>
        <w:rFonts w:ascii="Berlin Sans FB Demi" w:hAnsi="Berlin Sans FB Demi" w:cs="Times New Roman"/>
        <w:bCs/>
        <w:color w:val="000000"/>
        <w:sz w:val="24"/>
        <w:szCs w:val="24"/>
      </w:rPr>
      <w:t xml:space="preserve"> </w:t>
    </w:r>
    <w:r w:rsidRPr="00887AF0">
      <w:rPr>
        <w:rFonts w:ascii="Berlin Sans FB Demi" w:hAnsi="Berlin Sans FB Demi" w:cs="Times New Roman"/>
        <w:color w:val="000000"/>
        <w:sz w:val="24"/>
        <w:szCs w:val="24"/>
      </w:rPr>
      <w:t xml:space="preserve">o </w:t>
    </w:r>
    <w:r w:rsidRPr="00887AF0">
      <w:rPr>
        <w:rFonts w:ascii="Berlin Sans FB Demi" w:hAnsi="Berlin Sans FB Demi" w:cs="Times New Roman"/>
        <w:i/>
        <w:color w:val="000000"/>
        <w:sz w:val="24"/>
        <w:szCs w:val="24"/>
      </w:rPr>
      <w:t xml:space="preserve">le </w:t>
    </w:r>
    <w:r w:rsidRPr="00887AF0">
      <w:rPr>
        <w:rFonts w:ascii="Berlin Sans FB Demi" w:hAnsi="Berlin Sans FB Demi" w:cs="Times New Roman"/>
        <w:bCs/>
        <w:i/>
        <w:color w:val="000000"/>
        <w:sz w:val="24"/>
        <w:szCs w:val="24"/>
      </w:rPr>
      <w:t>tecnologie</w:t>
    </w:r>
    <w:r w:rsidRPr="00887AF0">
      <w:rPr>
        <w:rFonts w:ascii="Berlin Sans FB Demi" w:hAnsi="Berlin Sans FB Demi" w:cs="Times New Roman"/>
        <w:color w:val="000000"/>
        <w:sz w:val="24"/>
        <w:szCs w:val="24"/>
      </w:rPr>
      <w:t xml:space="preserve">, il </w:t>
    </w:r>
    <w:r w:rsidRPr="00887AF0">
      <w:rPr>
        <w:rFonts w:ascii="Berlin Sans FB Demi" w:hAnsi="Berlin Sans FB Demi" w:cs="Times New Roman"/>
        <w:bCs/>
        <w:color w:val="000000"/>
        <w:sz w:val="24"/>
        <w:szCs w:val="24"/>
      </w:rPr>
      <w:t xml:space="preserve">Gruppo Abele </w:t>
    </w:r>
    <w:r w:rsidRPr="00887AF0">
      <w:rPr>
        <w:rFonts w:ascii="Berlin Sans FB Demi" w:hAnsi="Berlin Sans FB Demi" w:cs="Times New Roman"/>
        <w:color w:val="000000"/>
        <w:sz w:val="24"/>
        <w:szCs w:val="24"/>
      </w:rPr>
      <w:t>propone un ciclo di tre incontri pratico/formativi rivolti ai genitori per:</w:t>
    </w:r>
  </w:p>
  <w:p w:rsidR="0091611B" w:rsidRPr="00887AF0" w:rsidRDefault="0091611B">
    <w:pPr>
      <w:pStyle w:val="Intestazione"/>
    </w:pPr>
  </w:p>
  <w:p w:rsidR="0091611B" w:rsidRDefault="009161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B"/>
    <w:rsid w:val="000B7396"/>
    <w:rsid w:val="001100BB"/>
    <w:rsid w:val="001C46A8"/>
    <w:rsid w:val="002A7A93"/>
    <w:rsid w:val="002B0D3D"/>
    <w:rsid w:val="002D7F96"/>
    <w:rsid w:val="003B115B"/>
    <w:rsid w:val="005D4C68"/>
    <w:rsid w:val="006E1BA8"/>
    <w:rsid w:val="008154AF"/>
    <w:rsid w:val="00876B9B"/>
    <w:rsid w:val="00887AF0"/>
    <w:rsid w:val="008E26F2"/>
    <w:rsid w:val="009150E2"/>
    <w:rsid w:val="0091611B"/>
    <w:rsid w:val="00951573"/>
    <w:rsid w:val="00965F3C"/>
    <w:rsid w:val="009801A6"/>
    <w:rsid w:val="009C76D9"/>
    <w:rsid w:val="00A46150"/>
    <w:rsid w:val="00B20C65"/>
    <w:rsid w:val="00CC1644"/>
    <w:rsid w:val="00D427F1"/>
    <w:rsid w:val="00DA45FF"/>
    <w:rsid w:val="00FD724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1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6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611B"/>
  </w:style>
  <w:style w:type="paragraph" w:styleId="Pidipagina">
    <w:name w:val="footer"/>
    <w:basedOn w:val="Normale"/>
    <w:link w:val="PidipaginaCarattere"/>
    <w:uiPriority w:val="99"/>
    <w:semiHidden/>
    <w:unhideWhenUsed/>
    <w:rsid w:val="00916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11B"/>
  </w:style>
  <w:style w:type="paragraph" w:customStyle="1" w:styleId="Default">
    <w:name w:val="Default"/>
    <w:rsid w:val="0091611B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1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6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611B"/>
  </w:style>
  <w:style w:type="paragraph" w:styleId="Pidipagina">
    <w:name w:val="footer"/>
    <w:basedOn w:val="Normale"/>
    <w:link w:val="PidipaginaCarattere"/>
    <w:uiPriority w:val="99"/>
    <w:semiHidden/>
    <w:unhideWhenUsed/>
    <w:rsid w:val="00916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11B"/>
  </w:style>
  <w:style w:type="paragraph" w:customStyle="1" w:styleId="Default">
    <w:name w:val="Default"/>
    <w:rsid w:val="0091611B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accoglienza@gruppoabel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ccoglienza@gruppoabe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45B62-1692-4E9F-A6EB-E4AF53148AD3}" type="doc">
      <dgm:prSet loTypeId="urn:microsoft.com/office/officeart/2005/8/layout/lProcess3" loCatId="process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it-IT"/>
        </a:p>
      </dgm:t>
    </dgm:pt>
    <dgm:pt modelId="{E49D3403-0693-466F-9D8A-23291673046E}">
      <dgm:prSet phldrT="[Testo]"/>
      <dgm:spPr/>
      <dgm:t>
        <a:bodyPr/>
        <a:lstStyle/>
        <a:p>
          <a:endParaRPr lang="it-IT"/>
        </a:p>
      </dgm:t>
    </dgm:pt>
    <dgm:pt modelId="{3EE3E713-53A9-4A34-9E22-2339D03A6C31}" type="parTrans" cxnId="{879CFC3A-A214-4AD6-B332-69A493535C52}">
      <dgm:prSet/>
      <dgm:spPr/>
      <dgm:t>
        <a:bodyPr/>
        <a:lstStyle/>
        <a:p>
          <a:endParaRPr lang="it-IT"/>
        </a:p>
      </dgm:t>
    </dgm:pt>
    <dgm:pt modelId="{C48AB4FD-D538-43D9-8884-3B9AC67B02B0}" type="sibTrans" cxnId="{879CFC3A-A214-4AD6-B332-69A493535C52}">
      <dgm:prSet/>
      <dgm:spPr/>
      <dgm:t>
        <a:bodyPr/>
        <a:lstStyle/>
        <a:p>
          <a:endParaRPr lang="it-IT"/>
        </a:p>
      </dgm:t>
    </dgm:pt>
    <dgm:pt modelId="{3369CC71-EC2F-4F5B-A5CD-48284117D48E}">
      <dgm:prSet phldrT="[Testo]" custT="1"/>
      <dgm:spPr/>
      <dgm:t>
        <a:bodyPr/>
        <a:lstStyle/>
        <a:p>
          <a:r>
            <a:rPr lang="it-IT" sz="1200" i="0">
              <a:latin typeface="Berlin Sans FB Demi" pitchFamily="34" charset="0"/>
            </a:rPr>
            <a:t>1. Informare sulle sostanze che possono essere utilizzate tra i ragazzi, sull’uso problematico delle tecnologie e sui servizi</a:t>
          </a:r>
        </a:p>
      </dgm:t>
    </dgm:pt>
    <dgm:pt modelId="{782AEE06-3B4F-4649-84CC-E9ECAFE96421}" type="parTrans" cxnId="{D8202C66-9A6D-47A3-931D-5CF8F7E412AA}">
      <dgm:prSet/>
      <dgm:spPr/>
      <dgm:t>
        <a:bodyPr/>
        <a:lstStyle/>
        <a:p>
          <a:endParaRPr lang="it-IT"/>
        </a:p>
      </dgm:t>
    </dgm:pt>
    <dgm:pt modelId="{EDBA3E69-EA1F-47AC-B836-58D252FFE3BB}" type="sibTrans" cxnId="{D8202C66-9A6D-47A3-931D-5CF8F7E412AA}">
      <dgm:prSet/>
      <dgm:spPr/>
      <dgm:t>
        <a:bodyPr/>
        <a:lstStyle/>
        <a:p>
          <a:endParaRPr lang="it-IT"/>
        </a:p>
      </dgm:t>
    </dgm:pt>
    <dgm:pt modelId="{27476B7A-29AB-4E17-B44B-31DDFA966F64}">
      <dgm:prSet phldrT="[Testo]" custT="1"/>
      <dgm:spPr/>
      <dgm:t>
        <a:bodyPr/>
        <a:lstStyle/>
        <a:p>
          <a:r>
            <a:rPr lang="it-IT" sz="1200" b="1" i="0"/>
            <a:t>2</a:t>
          </a:r>
          <a:r>
            <a:rPr lang="it-IT" sz="1200" b="1" i="0">
              <a:latin typeface="Berlin Sans FB Demi" pitchFamily="34" charset="0"/>
            </a:rPr>
            <a:t>. Individuare </a:t>
          </a:r>
          <a:r>
            <a:rPr lang="it-IT" sz="1200" i="0">
              <a:latin typeface="Berlin Sans FB Demi" pitchFamily="34" charset="0"/>
            </a:rPr>
            <a:t>le strategie utili a leggere e gestire le situazioni problematiche.</a:t>
          </a:r>
        </a:p>
      </dgm:t>
    </dgm:pt>
    <dgm:pt modelId="{223208F5-56B5-4F40-A72E-918230891292}" type="parTrans" cxnId="{C187AE73-9965-468F-824C-64AE2E3C6D61}">
      <dgm:prSet/>
      <dgm:spPr/>
      <dgm:t>
        <a:bodyPr/>
        <a:lstStyle/>
        <a:p>
          <a:endParaRPr lang="it-IT"/>
        </a:p>
      </dgm:t>
    </dgm:pt>
    <dgm:pt modelId="{E82EAF98-CC49-47C8-A6EE-6A652F33B0E9}" type="sibTrans" cxnId="{C187AE73-9965-468F-824C-64AE2E3C6D61}">
      <dgm:prSet/>
      <dgm:spPr/>
      <dgm:t>
        <a:bodyPr/>
        <a:lstStyle/>
        <a:p>
          <a:endParaRPr lang="it-IT"/>
        </a:p>
      </dgm:t>
    </dgm:pt>
    <dgm:pt modelId="{44F9418A-3D52-4E28-87CB-214055981E33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76A3BAF8-BD8F-456E-9243-D344F7F74EF7}" type="parTrans" cxnId="{CC489CE8-CE25-4D7E-8DC4-BFB0A4CB7FC7}">
      <dgm:prSet/>
      <dgm:spPr/>
      <dgm:t>
        <a:bodyPr/>
        <a:lstStyle/>
        <a:p>
          <a:endParaRPr lang="it-IT"/>
        </a:p>
      </dgm:t>
    </dgm:pt>
    <dgm:pt modelId="{0A48BEBA-4AF5-4DCC-8959-1FDA2580F553}" type="sibTrans" cxnId="{CC489CE8-CE25-4D7E-8DC4-BFB0A4CB7FC7}">
      <dgm:prSet/>
      <dgm:spPr/>
      <dgm:t>
        <a:bodyPr/>
        <a:lstStyle/>
        <a:p>
          <a:endParaRPr lang="it-IT"/>
        </a:p>
      </dgm:t>
    </dgm:pt>
    <dgm:pt modelId="{97AD6C83-EC8F-4F28-9070-CDA8D75CF2DD}">
      <dgm:prSet phldrT="[Testo]" custT="1"/>
      <dgm:spPr/>
      <dgm:t>
        <a:bodyPr/>
        <a:lstStyle/>
        <a:p>
          <a:r>
            <a:rPr lang="it-IT" sz="1200" i="0">
              <a:latin typeface="Berlin Sans FB Demi" pitchFamily="34" charset="0"/>
            </a:rPr>
            <a:t>3. E poi.. ASCOLTO, SOSTEGNO, CONDIVISIONE. Gli incontri sono previsti in gruppo ristretto, fino ad un massimo di 25 persone, per potersi confrontare e condividere esperienze</a:t>
          </a:r>
          <a:r>
            <a:rPr lang="it-IT" sz="1200" i="0"/>
            <a:t>.</a:t>
          </a:r>
        </a:p>
      </dgm:t>
    </dgm:pt>
    <dgm:pt modelId="{AAD5BDF1-BAA7-4403-8F51-7D465B621956}" type="parTrans" cxnId="{B20A6255-176C-41B6-9854-04AD828140D4}">
      <dgm:prSet/>
      <dgm:spPr/>
      <dgm:t>
        <a:bodyPr/>
        <a:lstStyle/>
        <a:p>
          <a:endParaRPr lang="it-IT"/>
        </a:p>
      </dgm:t>
    </dgm:pt>
    <dgm:pt modelId="{1C295DF8-05D8-476B-9AE4-C6CA20B9459A}" type="sibTrans" cxnId="{B20A6255-176C-41B6-9854-04AD828140D4}">
      <dgm:prSet/>
      <dgm:spPr/>
      <dgm:t>
        <a:bodyPr/>
        <a:lstStyle/>
        <a:p>
          <a:endParaRPr lang="it-IT"/>
        </a:p>
      </dgm:t>
    </dgm:pt>
    <dgm:pt modelId="{B506D344-6DD7-4251-9A54-3A34BB551D39}">
      <dgm:prSet phldrT="[Testo]"/>
      <dgm:spPr/>
      <dgm:t>
        <a:bodyPr/>
        <a:lstStyle/>
        <a:p>
          <a:r>
            <a:rPr lang="it-IT"/>
            <a:t> </a:t>
          </a:r>
        </a:p>
      </dgm:t>
    </dgm:pt>
    <dgm:pt modelId="{0194952C-4D6F-4A42-A3B2-B270947A0F55}" type="sibTrans" cxnId="{7EC90709-7A2D-47C4-A191-5BC38D228907}">
      <dgm:prSet/>
      <dgm:spPr/>
      <dgm:t>
        <a:bodyPr/>
        <a:lstStyle/>
        <a:p>
          <a:endParaRPr lang="it-IT"/>
        </a:p>
      </dgm:t>
    </dgm:pt>
    <dgm:pt modelId="{59661516-A7C4-4673-8946-0133A0EB1819}" type="parTrans" cxnId="{7EC90709-7A2D-47C4-A191-5BC38D228907}">
      <dgm:prSet/>
      <dgm:spPr/>
      <dgm:t>
        <a:bodyPr/>
        <a:lstStyle/>
        <a:p>
          <a:endParaRPr lang="it-IT"/>
        </a:p>
      </dgm:t>
    </dgm:pt>
    <dgm:pt modelId="{7F393EF5-2417-40D9-945E-68AB580D322B}" type="pres">
      <dgm:prSet presAssocID="{31245B62-1692-4E9F-A6EB-E4AF53148AD3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C8A64CC7-2236-4110-9962-88448E7028AE}" type="pres">
      <dgm:prSet presAssocID="{E49D3403-0693-466F-9D8A-23291673046E}" presName="horFlow" presStyleCnt="0"/>
      <dgm:spPr/>
    </dgm:pt>
    <dgm:pt modelId="{5CE9CDF9-1373-410C-8256-643B5E53DD82}" type="pres">
      <dgm:prSet presAssocID="{E49D3403-0693-466F-9D8A-23291673046E}" presName="bigChev" presStyleLbl="node1" presStyleIdx="0" presStyleCnt="3" custScaleX="40132"/>
      <dgm:spPr>
        <a:prstGeom prst="rightArrow">
          <a:avLst/>
        </a:prstGeom>
      </dgm:spPr>
      <dgm:t>
        <a:bodyPr/>
        <a:lstStyle/>
        <a:p>
          <a:endParaRPr lang="it-IT"/>
        </a:p>
      </dgm:t>
    </dgm:pt>
    <dgm:pt modelId="{A65F282B-03E8-4DED-B8F7-A0D829A20D91}" type="pres">
      <dgm:prSet presAssocID="{782AEE06-3B4F-4649-84CC-E9ECAFE96421}" presName="parTrans" presStyleCnt="0"/>
      <dgm:spPr/>
    </dgm:pt>
    <dgm:pt modelId="{BC4EF69B-1118-4733-879B-9CB1DE36947F}" type="pres">
      <dgm:prSet presAssocID="{3369CC71-EC2F-4F5B-A5CD-48284117D48E}" presName="node" presStyleLbl="alignAccFollowNode1" presStyleIdx="0" presStyleCnt="3" custScaleX="15905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492669E-1068-4876-B6F7-B82A3A522DAC}" type="pres">
      <dgm:prSet presAssocID="{E49D3403-0693-466F-9D8A-23291673046E}" presName="vSp" presStyleCnt="0"/>
      <dgm:spPr/>
    </dgm:pt>
    <dgm:pt modelId="{4732F938-304C-4569-BB23-DE87607880BE}" type="pres">
      <dgm:prSet presAssocID="{B506D344-6DD7-4251-9A54-3A34BB551D39}" presName="horFlow" presStyleCnt="0"/>
      <dgm:spPr/>
    </dgm:pt>
    <dgm:pt modelId="{86DDBF3D-57D3-41F5-8317-28A39E2E52DF}" type="pres">
      <dgm:prSet presAssocID="{B506D344-6DD7-4251-9A54-3A34BB551D39}" presName="bigChev" presStyleLbl="node1" presStyleIdx="1" presStyleCnt="3" custScaleX="49499"/>
      <dgm:spPr>
        <a:prstGeom prst="rightArrow">
          <a:avLst/>
        </a:prstGeom>
      </dgm:spPr>
      <dgm:t>
        <a:bodyPr/>
        <a:lstStyle/>
        <a:p>
          <a:endParaRPr lang="it-IT"/>
        </a:p>
      </dgm:t>
    </dgm:pt>
    <dgm:pt modelId="{93599E74-515D-41BB-9A41-C174147484E4}" type="pres">
      <dgm:prSet presAssocID="{223208F5-56B5-4F40-A72E-918230891292}" presName="parTrans" presStyleCnt="0"/>
      <dgm:spPr/>
    </dgm:pt>
    <dgm:pt modelId="{60BD34ED-E50C-456D-A0A1-2E7121269813}" type="pres">
      <dgm:prSet presAssocID="{27476B7A-29AB-4E17-B44B-31DDFA966F64}" presName="node" presStyleLbl="alignAccFollowNode1" presStyleIdx="1" presStyleCnt="3" custScaleX="16869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A5FE341-B056-43DC-93A3-EC17949C6DF3}" type="pres">
      <dgm:prSet presAssocID="{B506D344-6DD7-4251-9A54-3A34BB551D39}" presName="vSp" presStyleCnt="0"/>
      <dgm:spPr/>
    </dgm:pt>
    <dgm:pt modelId="{0C3C0ED6-74F5-41D3-8ABF-08EABC21C53B}" type="pres">
      <dgm:prSet presAssocID="{44F9418A-3D52-4E28-87CB-214055981E33}" presName="horFlow" presStyleCnt="0"/>
      <dgm:spPr/>
    </dgm:pt>
    <dgm:pt modelId="{656B8F58-3344-48F2-8F0B-D90BB110224A}" type="pres">
      <dgm:prSet presAssocID="{44F9418A-3D52-4E28-87CB-214055981E33}" presName="bigChev" presStyleLbl="node1" presStyleIdx="2" presStyleCnt="3" custScaleX="67052"/>
      <dgm:spPr>
        <a:prstGeom prst="rightArrow">
          <a:avLst/>
        </a:prstGeom>
      </dgm:spPr>
      <dgm:t>
        <a:bodyPr/>
        <a:lstStyle/>
        <a:p>
          <a:endParaRPr lang="it-IT"/>
        </a:p>
      </dgm:t>
    </dgm:pt>
    <dgm:pt modelId="{FA007EF2-FE6B-4568-83C6-9A57C4F5352E}" type="pres">
      <dgm:prSet presAssocID="{AAD5BDF1-BAA7-4403-8F51-7D465B621956}" presName="parTrans" presStyleCnt="0"/>
      <dgm:spPr/>
    </dgm:pt>
    <dgm:pt modelId="{B368EDC8-A805-4EE0-B716-D730FCE6CB76}" type="pres">
      <dgm:prSet presAssocID="{97AD6C83-EC8F-4F28-9070-CDA8D75CF2DD}" presName="node" presStyleLbl="alignAccFollowNode1" presStyleIdx="2" presStyleCnt="3" custScaleX="179324" custScaleY="12186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7EC90709-7A2D-47C4-A191-5BC38D228907}" srcId="{31245B62-1692-4E9F-A6EB-E4AF53148AD3}" destId="{B506D344-6DD7-4251-9A54-3A34BB551D39}" srcOrd="1" destOrd="0" parTransId="{59661516-A7C4-4673-8946-0133A0EB1819}" sibTransId="{0194952C-4D6F-4A42-A3B2-B270947A0F55}"/>
    <dgm:cxn modelId="{28047C79-9F2F-4D9B-B8E6-EF2990727589}" type="presOf" srcId="{44F9418A-3D52-4E28-87CB-214055981E33}" destId="{656B8F58-3344-48F2-8F0B-D90BB110224A}" srcOrd="0" destOrd="0" presId="urn:microsoft.com/office/officeart/2005/8/layout/lProcess3"/>
    <dgm:cxn modelId="{C187AE73-9965-468F-824C-64AE2E3C6D61}" srcId="{B506D344-6DD7-4251-9A54-3A34BB551D39}" destId="{27476B7A-29AB-4E17-B44B-31DDFA966F64}" srcOrd="0" destOrd="0" parTransId="{223208F5-56B5-4F40-A72E-918230891292}" sibTransId="{E82EAF98-CC49-47C8-A6EE-6A652F33B0E9}"/>
    <dgm:cxn modelId="{D8202C66-9A6D-47A3-931D-5CF8F7E412AA}" srcId="{E49D3403-0693-466F-9D8A-23291673046E}" destId="{3369CC71-EC2F-4F5B-A5CD-48284117D48E}" srcOrd="0" destOrd="0" parTransId="{782AEE06-3B4F-4649-84CC-E9ECAFE96421}" sibTransId="{EDBA3E69-EA1F-47AC-B836-58D252FFE3BB}"/>
    <dgm:cxn modelId="{850A538B-8228-4832-B8D0-8348A137BC5F}" type="presOf" srcId="{27476B7A-29AB-4E17-B44B-31DDFA966F64}" destId="{60BD34ED-E50C-456D-A0A1-2E7121269813}" srcOrd="0" destOrd="0" presId="urn:microsoft.com/office/officeart/2005/8/layout/lProcess3"/>
    <dgm:cxn modelId="{CD83E77A-98DD-4977-8243-7B18B351EFA0}" type="presOf" srcId="{B506D344-6DD7-4251-9A54-3A34BB551D39}" destId="{86DDBF3D-57D3-41F5-8317-28A39E2E52DF}" srcOrd="0" destOrd="0" presId="urn:microsoft.com/office/officeart/2005/8/layout/lProcess3"/>
    <dgm:cxn modelId="{ADAE27CE-40C0-440C-B633-F9E0598F798C}" type="presOf" srcId="{31245B62-1692-4E9F-A6EB-E4AF53148AD3}" destId="{7F393EF5-2417-40D9-945E-68AB580D322B}" srcOrd="0" destOrd="0" presId="urn:microsoft.com/office/officeart/2005/8/layout/lProcess3"/>
    <dgm:cxn modelId="{C5DE4811-9436-43EF-977D-2CBCA3D4649D}" type="presOf" srcId="{3369CC71-EC2F-4F5B-A5CD-48284117D48E}" destId="{BC4EF69B-1118-4733-879B-9CB1DE36947F}" srcOrd="0" destOrd="0" presId="urn:microsoft.com/office/officeart/2005/8/layout/lProcess3"/>
    <dgm:cxn modelId="{879CFC3A-A214-4AD6-B332-69A493535C52}" srcId="{31245B62-1692-4E9F-A6EB-E4AF53148AD3}" destId="{E49D3403-0693-466F-9D8A-23291673046E}" srcOrd="0" destOrd="0" parTransId="{3EE3E713-53A9-4A34-9E22-2339D03A6C31}" sibTransId="{C48AB4FD-D538-43D9-8884-3B9AC67B02B0}"/>
    <dgm:cxn modelId="{B20A6255-176C-41B6-9854-04AD828140D4}" srcId="{44F9418A-3D52-4E28-87CB-214055981E33}" destId="{97AD6C83-EC8F-4F28-9070-CDA8D75CF2DD}" srcOrd="0" destOrd="0" parTransId="{AAD5BDF1-BAA7-4403-8F51-7D465B621956}" sibTransId="{1C295DF8-05D8-476B-9AE4-C6CA20B9459A}"/>
    <dgm:cxn modelId="{7B3FEFA1-BA1E-4BB0-93C5-7A6207990C5D}" type="presOf" srcId="{97AD6C83-EC8F-4F28-9070-CDA8D75CF2DD}" destId="{B368EDC8-A805-4EE0-B716-D730FCE6CB76}" srcOrd="0" destOrd="0" presId="urn:microsoft.com/office/officeart/2005/8/layout/lProcess3"/>
    <dgm:cxn modelId="{021155CE-23BC-4CBC-925B-468A8EEDDE79}" type="presOf" srcId="{E49D3403-0693-466F-9D8A-23291673046E}" destId="{5CE9CDF9-1373-410C-8256-643B5E53DD82}" srcOrd="0" destOrd="0" presId="urn:microsoft.com/office/officeart/2005/8/layout/lProcess3"/>
    <dgm:cxn modelId="{CC489CE8-CE25-4D7E-8DC4-BFB0A4CB7FC7}" srcId="{31245B62-1692-4E9F-A6EB-E4AF53148AD3}" destId="{44F9418A-3D52-4E28-87CB-214055981E33}" srcOrd="2" destOrd="0" parTransId="{76A3BAF8-BD8F-456E-9243-D344F7F74EF7}" sibTransId="{0A48BEBA-4AF5-4DCC-8959-1FDA2580F553}"/>
    <dgm:cxn modelId="{476DAC37-DD25-47B4-9AF5-CD2D4B38030B}" type="presParOf" srcId="{7F393EF5-2417-40D9-945E-68AB580D322B}" destId="{C8A64CC7-2236-4110-9962-88448E7028AE}" srcOrd="0" destOrd="0" presId="urn:microsoft.com/office/officeart/2005/8/layout/lProcess3"/>
    <dgm:cxn modelId="{F7D4F114-B90D-4830-8CCD-D7C08998B0E1}" type="presParOf" srcId="{C8A64CC7-2236-4110-9962-88448E7028AE}" destId="{5CE9CDF9-1373-410C-8256-643B5E53DD82}" srcOrd="0" destOrd="0" presId="urn:microsoft.com/office/officeart/2005/8/layout/lProcess3"/>
    <dgm:cxn modelId="{6551CE79-6306-4708-A226-FC2AD0A4D5E7}" type="presParOf" srcId="{C8A64CC7-2236-4110-9962-88448E7028AE}" destId="{A65F282B-03E8-4DED-B8F7-A0D829A20D91}" srcOrd="1" destOrd="0" presId="urn:microsoft.com/office/officeart/2005/8/layout/lProcess3"/>
    <dgm:cxn modelId="{E3D90F41-8C9F-438B-B030-376A74C08B54}" type="presParOf" srcId="{C8A64CC7-2236-4110-9962-88448E7028AE}" destId="{BC4EF69B-1118-4733-879B-9CB1DE36947F}" srcOrd="2" destOrd="0" presId="urn:microsoft.com/office/officeart/2005/8/layout/lProcess3"/>
    <dgm:cxn modelId="{7A960522-151E-4DE8-A3B8-46E25D049D44}" type="presParOf" srcId="{7F393EF5-2417-40D9-945E-68AB580D322B}" destId="{A492669E-1068-4876-B6F7-B82A3A522DAC}" srcOrd="1" destOrd="0" presId="urn:microsoft.com/office/officeart/2005/8/layout/lProcess3"/>
    <dgm:cxn modelId="{176C5744-EB0B-40DE-A2EE-50A0C35C9131}" type="presParOf" srcId="{7F393EF5-2417-40D9-945E-68AB580D322B}" destId="{4732F938-304C-4569-BB23-DE87607880BE}" srcOrd="2" destOrd="0" presId="urn:microsoft.com/office/officeart/2005/8/layout/lProcess3"/>
    <dgm:cxn modelId="{32A4FF3B-81D8-4B0A-9CB1-2C73AB0101F2}" type="presParOf" srcId="{4732F938-304C-4569-BB23-DE87607880BE}" destId="{86DDBF3D-57D3-41F5-8317-28A39E2E52DF}" srcOrd="0" destOrd="0" presId="urn:microsoft.com/office/officeart/2005/8/layout/lProcess3"/>
    <dgm:cxn modelId="{C1B92AC1-A391-4CBF-B8EA-3F197B4BE82B}" type="presParOf" srcId="{4732F938-304C-4569-BB23-DE87607880BE}" destId="{93599E74-515D-41BB-9A41-C174147484E4}" srcOrd="1" destOrd="0" presId="urn:microsoft.com/office/officeart/2005/8/layout/lProcess3"/>
    <dgm:cxn modelId="{D0EFB4B0-2D77-4E65-BB04-7B08614090D2}" type="presParOf" srcId="{4732F938-304C-4569-BB23-DE87607880BE}" destId="{60BD34ED-E50C-456D-A0A1-2E7121269813}" srcOrd="2" destOrd="0" presId="urn:microsoft.com/office/officeart/2005/8/layout/lProcess3"/>
    <dgm:cxn modelId="{D0DFB60B-5492-4AC3-B896-A5D485A0949C}" type="presParOf" srcId="{7F393EF5-2417-40D9-945E-68AB580D322B}" destId="{5A5FE341-B056-43DC-93A3-EC17949C6DF3}" srcOrd="3" destOrd="0" presId="urn:microsoft.com/office/officeart/2005/8/layout/lProcess3"/>
    <dgm:cxn modelId="{B7A054D2-14B5-43E7-8008-053BB381C75B}" type="presParOf" srcId="{7F393EF5-2417-40D9-945E-68AB580D322B}" destId="{0C3C0ED6-74F5-41D3-8ABF-08EABC21C53B}" srcOrd="4" destOrd="0" presId="urn:microsoft.com/office/officeart/2005/8/layout/lProcess3"/>
    <dgm:cxn modelId="{24496AB1-F7FA-4D23-825E-CBB5434CD1A3}" type="presParOf" srcId="{0C3C0ED6-74F5-41D3-8ABF-08EABC21C53B}" destId="{656B8F58-3344-48F2-8F0B-D90BB110224A}" srcOrd="0" destOrd="0" presId="urn:microsoft.com/office/officeart/2005/8/layout/lProcess3"/>
    <dgm:cxn modelId="{BE779996-B411-44E2-B55E-3A27CC37207D}" type="presParOf" srcId="{0C3C0ED6-74F5-41D3-8ABF-08EABC21C53B}" destId="{FA007EF2-FE6B-4568-83C6-9A57C4F5352E}" srcOrd="1" destOrd="0" presId="urn:microsoft.com/office/officeart/2005/8/layout/lProcess3"/>
    <dgm:cxn modelId="{0061EA8E-61D5-4F8D-8EFD-4010E5910706}" type="presParOf" srcId="{0C3C0ED6-74F5-41D3-8ABF-08EABC21C53B}" destId="{B368EDC8-A805-4EE0-B716-D730FCE6CB76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E9CDF9-1373-410C-8256-643B5E53DD82}">
      <dsp:nvSpPr>
        <dsp:cNvPr id="0" name=""/>
        <dsp:cNvSpPr/>
      </dsp:nvSpPr>
      <dsp:spPr>
        <a:xfrm>
          <a:off x="168248" y="227"/>
          <a:ext cx="1009973" cy="1006651"/>
        </a:xfrm>
        <a:prstGeom prst="rightArrow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0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3300" kern="1200"/>
        </a:p>
      </dsp:txBody>
      <dsp:txXfrm>
        <a:off x="168248" y="251890"/>
        <a:ext cx="758310" cy="503325"/>
      </dsp:txXfrm>
    </dsp:sp>
    <dsp:sp modelId="{BC4EF69B-1118-4733-879B-9CB1DE36947F}">
      <dsp:nvSpPr>
        <dsp:cNvPr id="0" name=""/>
        <dsp:cNvSpPr/>
      </dsp:nvSpPr>
      <dsp:spPr>
        <a:xfrm>
          <a:off x="851060" y="85793"/>
          <a:ext cx="3322301" cy="835520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0" kern="1200">
              <a:latin typeface="Berlin Sans FB Demi" pitchFamily="34" charset="0"/>
            </a:rPr>
            <a:t>1. Informare sulle sostanze che possono essere utilizzate tra i ragazzi, sull’uso problematico delle tecnologie e sui servizi</a:t>
          </a:r>
        </a:p>
      </dsp:txBody>
      <dsp:txXfrm>
        <a:off x="1268820" y="85793"/>
        <a:ext cx="2486781" cy="835520"/>
      </dsp:txXfrm>
    </dsp:sp>
    <dsp:sp modelId="{86DDBF3D-57D3-41F5-8317-28A39E2E52DF}">
      <dsp:nvSpPr>
        <dsp:cNvPr id="0" name=""/>
        <dsp:cNvSpPr/>
      </dsp:nvSpPr>
      <dsp:spPr>
        <a:xfrm>
          <a:off x="168248" y="1147810"/>
          <a:ext cx="1245705" cy="1006651"/>
        </a:xfrm>
        <a:prstGeom prst="rightArrow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0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300" kern="1200"/>
            <a:t> </a:t>
          </a:r>
        </a:p>
      </dsp:txBody>
      <dsp:txXfrm>
        <a:off x="168248" y="1399473"/>
        <a:ext cx="994042" cy="503325"/>
      </dsp:txXfrm>
    </dsp:sp>
    <dsp:sp modelId="{60BD34ED-E50C-456D-A0A1-2E7121269813}">
      <dsp:nvSpPr>
        <dsp:cNvPr id="0" name=""/>
        <dsp:cNvSpPr/>
      </dsp:nvSpPr>
      <dsp:spPr>
        <a:xfrm>
          <a:off x="1086792" y="1233375"/>
          <a:ext cx="3523745" cy="835520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i="0" kern="1200"/>
            <a:t>2</a:t>
          </a:r>
          <a:r>
            <a:rPr lang="it-IT" sz="1200" b="1" i="0" kern="1200">
              <a:latin typeface="Berlin Sans FB Demi" pitchFamily="34" charset="0"/>
            </a:rPr>
            <a:t>. Individuare </a:t>
          </a:r>
          <a:r>
            <a:rPr lang="it-IT" sz="1200" i="0" kern="1200">
              <a:latin typeface="Berlin Sans FB Demi" pitchFamily="34" charset="0"/>
            </a:rPr>
            <a:t>le strategie utili a leggere e gestire le situazioni problematiche.</a:t>
          </a:r>
        </a:p>
      </dsp:txBody>
      <dsp:txXfrm>
        <a:off x="1504552" y="1233375"/>
        <a:ext cx="2688225" cy="835520"/>
      </dsp:txXfrm>
    </dsp:sp>
    <dsp:sp modelId="{656B8F58-3344-48F2-8F0B-D90BB110224A}">
      <dsp:nvSpPr>
        <dsp:cNvPr id="0" name=""/>
        <dsp:cNvSpPr/>
      </dsp:nvSpPr>
      <dsp:spPr>
        <a:xfrm>
          <a:off x="168248" y="2301149"/>
          <a:ext cx="1687449" cy="1006651"/>
        </a:xfrm>
        <a:prstGeom prst="rightArrow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0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300" kern="1200"/>
            <a:t> </a:t>
          </a:r>
        </a:p>
      </dsp:txBody>
      <dsp:txXfrm>
        <a:off x="168248" y="2552812"/>
        <a:ext cx="1435786" cy="503325"/>
      </dsp:txXfrm>
    </dsp:sp>
    <dsp:sp modelId="{B368EDC8-A805-4EE0-B716-D730FCE6CB76}">
      <dsp:nvSpPr>
        <dsp:cNvPr id="0" name=""/>
        <dsp:cNvSpPr/>
      </dsp:nvSpPr>
      <dsp:spPr>
        <a:xfrm>
          <a:off x="1528536" y="2295392"/>
          <a:ext cx="3745722" cy="1018165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0" kern="1200">
              <a:latin typeface="Berlin Sans FB Demi" pitchFamily="34" charset="0"/>
            </a:rPr>
            <a:t>3. E poi.. ASCOLTO, SOSTEGNO, CONDIVISIONE. Gli incontri sono previsti in gruppo ristretto, fino ad un massimo di 25 persone, per potersi confrontare e condividere esperienze</a:t>
          </a:r>
          <a:r>
            <a:rPr lang="it-IT" sz="1200" i="0" kern="1200"/>
            <a:t>.</a:t>
          </a:r>
        </a:p>
      </dsp:txBody>
      <dsp:txXfrm>
        <a:off x="2037619" y="2295392"/>
        <a:ext cx="2727557" cy="1018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5FE2-8D0B-4E54-8537-1BB62E3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Abele</dc:creator>
  <cp:lastModifiedBy>Maria Giuseppin Fois</cp:lastModifiedBy>
  <cp:revision>2</cp:revision>
  <cp:lastPrinted>2014-10-09T11:52:00Z</cp:lastPrinted>
  <dcterms:created xsi:type="dcterms:W3CDTF">2014-10-14T14:34:00Z</dcterms:created>
  <dcterms:modified xsi:type="dcterms:W3CDTF">2014-10-14T14:34:00Z</dcterms:modified>
</cp:coreProperties>
</file>