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39" w:rsidRDefault="00501B39" w:rsidP="006B1032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516E90F">
            <wp:extent cx="2194560" cy="104267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5117">
        <w:rPr>
          <w:b/>
          <w:color w:val="000000"/>
        </w:rPr>
        <w:t xml:space="preserve">          </w:t>
      </w:r>
      <w:r w:rsidR="003F3748">
        <w:rPr>
          <w:b/>
          <w:color w:val="000000"/>
        </w:rPr>
        <w:t xml:space="preserve"> </w:t>
      </w:r>
      <w:r w:rsidR="00605117">
        <w:rPr>
          <w:b/>
          <w:color w:val="000000"/>
        </w:rPr>
        <w:t xml:space="preserve">   </w:t>
      </w:r>
      <w:r w:rsidR="003F3748">
        <w:rPr>
          <w:b/>
          <w:color w:val="000000"/>
        </w:rPr>
        <w:t xml:space="preserve">       </w:t>
      </w:r>
      <w:r w:rsidR="00605117">
        <w:rPr>
          <w:b/>
          <w:color w:val="000000"/>
        </w:rPr>
        <w:t xml:space="preserve"> </w:t>
      </w:r>
      <w:r w:rsidR="00F21102" w:rsidRPr="00F21102">
        <w:rPr>
          <w:rFonts w:ascii="Calibri" w:hAnsi="Calibri"/>
          <w:noProof/>
          <w:sz w:val="22"/>
          <w:szCs w:val="22"/>
        </w:rPr>
        <w:drawing>
          <wp:inline distT="0" distB="0" distL="0" distR="0" wp14:anchorId="4BAE0A0C" wp14:editId="6EC439CF">
            <wp:extent cx="853639" cy="1152000"/>
            <wp:effectExtent l="0" t="0" r="3810" b="0"/>
            <wp:docPr id="8" name="Immagine 1" descr="C:\Users\daniela.masala\Desktop\All. 4 - LOGO_PERSONALIZZABILE_PICCOLO per linked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.masala\Desktop\All. 4 - LOGO_PERSONALIZZABILE_PICCOLO per linked i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9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748">
        <w:rPr>
          <w:b/>
          <w:color w:val="000000"/>
        </w:rPr>
        <w:t xml:space="preserve">                           </w:t>
      </w:r>
      <w:r w:rsidR="003F3748">
        <w:rPr>
          <w:b/>
          <w:noProof/>
          <w:color w:val="000000"/>
        </w:rPr>
        <w:drawing>
          <wp:inline distT="0" distB="0" distL="0" distR="0">
            <wp:extent cx="1183824" cy="1152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L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2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39" w:rsidRDefault="00501B39" w:rsidP="006B1032">
      <w:pPr>
        <w:autoSpaceDE w:val="0"/>
        <w:autoSpaceDN w:val="0"/>
        <w:adjustRightInd w:val="0"/>
        <w:rPr>
          <w:b/>
          <w:color w:val="000000"/>
        </w:rPr>
      </w:pPr>
    </w:p>
    <w:p w:rsidR="00A06E13" w:rsidRDefault="00A06E13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40"/>
          <w:szCs w:val="40"/>
        </w:rPr>
      </w:pPr>
    </w:p>
    <w:p w:rsidR="006B1032" w:rsidRDefault="00501B39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40"/>
          <w:szCs w:val="40"/>
        </w:rPr>
      </w:pPr>
      <w:r w:rsidRPr="00501B39">
        <w:rPr>
          <w:rFonts w:ascii="Trebuchet MS" w:hAnsi="Trebuchet MS"/>
          <w:b/>
          <w:color w:val="000000"/>
          <w:sz w:val="40"/>
          <w:szCs w:val="40"/>
        </w:rPr>
        <w:t>C</w:t>
      </w:r>
      <w:r w:rsidR="006B1032" w:rsidRPr="00501B39">
        <w:rPr>
          <w:rFonts w:ascii="Trebuchet MS" w:hAnsi="Trebuchet MS"/>
          <w:b/>
          <w:color w:val="000000"/>
          <w:sz w:val="40"/>
          <w:szCs w:val="40"/>
        </w:rPr>
        <w:t>onvegno “Infor</w:t>
      </w:r>
      <w:r w:rsidR="00381F9B">
        <w:rPr>
          <w:rFonts w:ascii="Trebuchet MS" w:hAnsi="Trebuchet MS"/>
          <w:b/>
          <w:color w:val="000000"/>
          <w:sz w:val="40"/>
          <w:szCs w:val="40"/>
        </w:rPr>
        <w:t>mazione Cultura e Accessibilità.</w:t>
      </w:r>
      <w:r w:rsidR="006B1032" w:rsidRPr="00501B39">
        <w:rPr>
          <w:rFonts w:ascii="Trebuchet MS" w:hAnsi="Trebuchet MS"/>
          <w:color w:val="000000"/>
          <w:sz w:val="40"/>
          <w:szCs w:val="40"/>
        </w:rPr>
        <w:t xml:space="preserve"> </w:t>
      </w:r>
    </w:p>
    <w:p w:rsidR="00381F9B" w:rsidRPr="00381F9B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36"/>
          <w:szCs w:val="36"/>
        </w:rPr>
      </w:pPr>
      <w:r w:rsidRPr="00381F9B">
        <w:rPr>
          <w:rFonts w:ascii="Trebuchet MS" w:hAnsi="Trebuchet MS"/>
          <w:color w:val="000000"/>
          <w:sz w:val="36"/>
          <w:szCs w:val="36"/>
        </w:rPr>
        <w:t>Informarsi per informare</w:t>
      </w:r>
      <w:r w:rsidR="00FF4EC0">
        <w:rPr>
          <w:rFonts w:ascii="Trebuchet MS" w:hAnsi="Trebuchet MS"/>
          <w:color w:val="000000"/>
          <w:sz w:val="36"/>
          <w:szCs w:val="36"/>
        </w:rPr>
        <w:t xml:space="preserve"> meglio</w:t>
      </w:r>
      <w:r>
        <w:rPr>
          <w:rFonts w:ascii="Trebuchet MS" w:hAnsi="Trebuchet MS"/>
          <w:color w:val="000000"/>
          <w:sz w:val="36"/>
          <w:szCs w:val="36"/>
        </w:rPr>
        <w:t>”</w:t>
      </w:r>
    </w:p>
    <w:p w:rsidR="00381F9B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1032" w:rsidRPr="00501B39" w:rsidRDefault="00F2110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In collaborazione con </w:t>
      </w:r>
      <w:r w:rsidR="006B1032" w:rsidRPr="00501B39">
        <w:rPr>
          <w:rFonts w:ascii="Trebuchet MS" w:hAnsi="Trebuchet MS"/>
          <w:color w:val="000000"/>
          <w:sz w:val="22"/>
          <w:szCs w:val="22"/>
        </w:rPr>
        <w:t>ANF</w:t>
      </w:r>
      <w:r w:rsidR="009271DC">
        <w:rPr>
          <w:rFonts w:ascii="Trebuchet MS" w:hAnsi="Trebuchet MS"/>
          <w:color w:val="000000"/>
          <w:sz w:val="22"/>
          <w:szCs w:val="22"/>
        </w:rPr>
        <w:t>FA</w:t>
      </w:r>
      <w:r w:rsidR="006B1032" w:rsidRPr="00501B39">
        <w:rPr>
          <w:rFonts w:ascii="Trebuchet MS" w:hAnsi="Trebuchet MS"/>
          <w:color w:val="000000"/>
          <w:sz w:val="22"/>
          <w:szCs w:val="22"/>
        </w:rPr>
        <w:t>S Piemonte</w:t>
      </w:r>
      <w:r w:rsidR="003F3748">
        <w:rPr>
          <w:rFonts w:ascii="Trebuchet MS" w:hAnsi="Trebuchet MS"/>
          <w:color w:val="000000"/>
          <w:sz w:val="22"/>
          <w:szCs w:val="22"/>
        </w:rPr>
        <w:t xml:space="preserve"> e l’Associazione Oltre la Forma</w:t>
      </w:r>
      <w:r w:rsidR="006B1032" w:rsidRPr="00501B39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381F9B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81F9B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1032" w:rsidRPr="00501B39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>A cura dell’Associazione Torino + Cultura Accessibile Onlus</w:t>
      </w:r>
    </w:p>
    <w:p w:rsidR="00280E03" w:rsidRDefault="006B1032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280E03">
        <w:rPr>
          <w:rFonts w:ascii="Trebuchet MS" w:hAnsi="Trebuchet MS"/>
          <w:b/>
          <w:color w:val="000000"/>
          <w:sz w:val="22"/>
          <w:szCs w:val="22"/>
        </w:rPr>
        <w:t xml:space="preserve">Torino </w:t>
      </w:r>
      <w:r w:rsidR="00280E03" w:rsidRPr="00280E03">
        <w:rPr>
          <w:rFonts w:ascii="Trebuchet MS" w:hAnsi="Trebuchet MS"/>
          <w:b/>
          <w:color w:val="000000"/>
          <w:sz w:val="22"/>
          <w:szCs w:val="22"/>
        </w:rPr>
        <w:t>Venerdì</w:t>
      </w:r>
      <w:r w:rsidR="003F2718">
        <w:rPr>
          <w:rFonts w:ascii="Trebuchet MS" w:hAnsi="Trebuchet MS"/>
          <w:b/>
          <w:color w:val="000000"/>
          <w:sz w:val="22"/>
          <w:szCs w:val="22"/>
        </w:rPr>
        <w:t xml:space="preserve"> 22</w:t>
      </w:r>
      <w:r w:rsidRPr="00280E03">
        <w:rPr>
          <w:rFonts w:ascii="Trebuchet MS" w:hAnsi="Trebuchet MS"/>
          <w:b/>
          <w:color w:val="000000"/>
          <w:sz w:val="22"/>
          <w:szCs w:val="22"/>
        </w:rPr>
        <w:t xml:space="preserve"> settembre 2017</w:t>
      </w:r>
    </w:p>
    <w:p w:rsidR="006B1032" w:rsidRPr="00501B39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 xml:space="preserve">Teatro Vittoria Via Gramsci 4 </w:t>
      </w:r>
    </w:p>
    <w:p w:rsidR="006B1032" w:rsidRPr="00501B39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>Orario 10.00 – 18.00</w:t>
      </w:r>
    </w:p>
    <w:p w:rsidR="006B1032" w:rsidRPr="00501B39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1032" w:rsidRDefault="00334F05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Con il Patrocinio di Rai Sociale e </w:t>
      </w:r>
      <w:r w:rsidR="006B1032" w:rsidRPr="00501B39">
        <w:rPr>
          <w:rFonts w:ascii="Trebuchet MS" w:hAnsi="Trebuchet MS"/>
          <w:color w:val="000000"/>
          <w:sz w:val="22"/>
          <w:szCs w:val="22"/>
        </w:rPr>
        <w:t xml:space="preserve">della Città di Torino </w:t>
      </w:r>
    </w:p>
    <w:p w:rsidR="003F2718" w:rsidRDefault="003F2718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F2718" w:rsidRDefault="003F2718" w:rsidP="006B1032">
      <w:pPr>
        <w:autoSpaceDE w:val="0"/>
        <w:autoSpaceDN w:val="0"/>
        <w:adjustRightInd w:val="0"/>
        <w:rPr>
          <w:rFonts w:ascii="Trebuchet MS" w:hAnsi="Trebuchet MS"/>
          <w:noProof/>
          <w:color w:val="000000"/>
          <w:sz w:val="22"/>
          <w:szCs w:val="22"/>
        </w:rPr>
      </w:pP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1484313" cy="576000"/>
            <wp:effectExtent l="0" t="0" r="190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logo ministe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313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F05">
        <w:rPr>
          <w:rFonts w:ascii="Trebuchet MS" w:hAnsi="Trebuchet MS"/>
          <w:noProof/>
          <w:color w:val="000000"/>
          <w:sz w:val="22"/>
          <w:szCs w:val="22"/>
        </w:rPr>
        <w:t xml:space="preserve">   </w:t>
      </w:r>
      <w:r>
        <w:rPr>
          <w:rFonts w:ascii="Trebuchet MS" w:hAnsi="Trebuchet MS"/>
          <w:noProof/>
          <w:color w:val="000000"/>
          <w:sz w:val="22"/>
          <w:szCs w:val="22"/>
        </w:rPr>
        <w:t xml:space="preserve">       </w:t>
      </w: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5047418F">
            <wp:extent cx="2115185" cy="469265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F05" w:rsidRDefault="003F2718" w:rsidP="003F2718">
      <w:pPr>
        <w:tabs>
          <w:tab w:val="left" w:pos="2385"/>
        </w:tabs>
        <w:autoSpaceDE w:val="0"/>
        <w:autoSpaceDN w:val="0"/>
        <w:adjustRightInd w:val="0"/>
        <w:rPr>
          <w:rFonts w:ascii="Trebuchet MS" w:hAnsi="Trebuchet MS"/>
          <w:noProof/>
          <w:color w:val="000000"/>
          <w:sz w:val="22"/>
          <w:szCs w:val="22"/>
        </w:rPr>
      </w:pPr>
      <w:r>
        <w:rPr>
          <w:rFonts w:ascii="Trebuchet MS" w:hAnsi="Trebuchet MS"/>
          <w:noProof/>
          <w:color w:val="000000"/>
          <w:sz w:val="22"/>
          <w:szCs w:val="22"/>
        </w:rPr>
        <w:t xml:space="preserve">   </w:t>
      </w:r>
      <w:r>
        <w:rPr>
          <w:rFonts w:ascii="Trebuchet MS" w:hAnsi="Trebuchet MS"/>
          <w:noProof/>
          <w:color w:val="000000"/>
          <w:sz w:val="22"/>
          <w:szCs w:val="22"/>
        </w:rPr>
        <w:tab/>
        <w:t xml:space="preserve">     </w:t>
      </w:r>
      <w:r>
        <w:rPr>
          <w:rFonts w:ascii="Trebuchet MS" w:hAnsi="Trebuchet MS"/>
          <w:noProof/>
          <w:color w:val="000000"/>
          <w:sz w:val="22"/>
          <w:szCs w:val="22"/>
        </w:rPr>
        <w:br/>
      </w:r>
      <w:r w:rsidR="00334F05">
        <w:rPr>
          <w:rFonts w:ascii="Trebuchet MS" w:hAnsi="Trebuchet MS"/>
          <w:noProof/>
          <w:color w:val="000000"/>
          <w:sz w:val="22"/>
          <w:szCs w:val="22"/>
        </w:rPr>
        <w:t xml:space="preserve">   </w:t>
      </w:r>
      <w:r w:rsidR="003D0498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15D42BC7" wp14:editId="07A03E53">
            <wp:extent cx="908685" cy="506095"/>
            <wp:effectExtent l="0" t="0" r="5715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F05">
        <w:rPr>
          <w:rFonts w:ascii="Trebuchet MS" w:hAnsi="Trebuchet MS"/>
          <w:noProof/>
          <w:color w:val="000000"/>
          <w:sz w:val="22"/>
          <w:szCs w:val="22"/>
        </w:rPr>
        <w:t xml:space="preserve">  </w:t>
      </w:r>
      <w:r w:rsidR="003D0498">
        <w:rPr>
          <w:rFonts w:ascii="Trebuchet MS" w:hAnsi="Trebuchet MS"/>
          <w:noProof/>
          <w:color w:val="000000"/>
          <w:sz w:val="22"/>
          <w:szCs w:val="22"/>
        </w:rPr>
        <w:t xml:space="preserve"> </w:t>
      </w:r>
      <w:r w:rsidR="00334F05">
        <w:rPr>
          <w:rFonts w:ascii="Trebuchet MS" w:hAnsi="Trebuchet MS"/>
          <w:noProof/>
          <w:color w:val="000000"/>
          <w:sz w:val="22"/>
          <w:szCs w:val="22"/>
        </w:rPr>
        <w:t xml:space="preserve"> </w:t>
      </w:r>
      <w:r w:rsidR="00334F05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29839F24" wp14:editId="397CE944">
            <wp:extent cx="1576218" cy="432000"/>
            <wp:effectExtent l="0" t="0" r="508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ttà 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21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F05">
        <w:rPr>
          <w:rFonts w:ascii="Trebuchet MS" w:hAnsi="Trebuchet MS"/>
          <w:noProof/>
          <w:color w:val="000000"/>
          <w:sz w:val="22"/>
          <w:szCs w:val="22"/>
        </w:rPr>
        <w:t xml:space="preserve">     </w:t>
      </w:r>
      <w:r w:rsidR="00334F05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080DB098" wp14:editId="103C775C">
            <wp:extent cx="615950" cy="506095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498">
        <w:rPr>
          <w:rFonts w:ascii="Trebuchet MS" w:hAnsi="Trebuchet MS"/>
          <w:noProof/>
          <w:color w:val="000000"/>
          <w:sz w:val="22"/>
          <w:szCs w:val="22"/>
        </w:rPr>
        <w:t xml:space="preserve">     </w:t>
      </w:r>
    </w:p>
    <w:p w:rsidR="00212601" w:rsidRPr="00501B39" w:rsidRDefault="00212601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CF586D" w:rsidRDefault="00CF586D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F2718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 xml:space="preserve">In collaborazione con </w:t>
      </w:r>
    </w:p>
    <w:p w:rsidR="004533E9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>l’Ordi</w:t>
      </w:r>
      <w:r w:rsidR="00DC3E9A">
        <w:rPr>
          <w:rFonts w:ascii="Trebuchet MS" w:hAnsi="Trebuchet MS"/>
          <w:color w:val="000000"/>
          <w:sz w:val="22"/>
          <w:szCs w:val="22"/>
        </w:rPr>
        <w:t>ne dei Giornalisti del Piemonte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4533E9" w:rsidRDefault="004533E9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686420" cy="828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ine dei Giornalisti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2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E9" w:rsidRDefault="004533E9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826AF7" w:rsidRDefault="00826AF7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In collaborazione con </w:t>
      </w:r>
      <w:proofErr w:type="spellStart"/>
      <w:r>
        <w:rPr>
          <w:rFonts w:ascii="Trebuchet MS" w:hAnsi="Trebuchet MS"/>
          <w:color w:val="000000"/>
          <w:sz w:val="22"/>
          <w:szCs w:val="22"/>
        </w:rPr>
        <w:t>Consequenze</w:t>
      </w:r>
      <w:proofErr w:type="spellEnd"/>
      <w:r>
        <w:rPr>
          <w:rFonts w:ascii="Trebuchet MS" w:hAnsi="Trebuchet MS"/>
          <w:color w:val="000000"/>
          <w:sz w:val="22"/>
          <w:szCs w:val="22"/>
        </w:rPr>
        <w:t xml:space="preserve"> e </w:t>
      </w:r>
      <w:proofErr w:type="spellStart"/>
      <w:r>
        <w:rPr>
          <w:rFonts w:ascii="Trebuchet MS" w:hAnsi="Trebuchet MS"/>
          <w:color w:val="000000"/>
          <w:sz w:val="22"/>
          <w:szCs w:val="22"/>
        </w:rPr>
        <w:t>Red</w:t>
      </w:r>
      <w:proofErr w:type="spellEnd"/>
    </w:p>
    <w:p w:rsidR="00212601" w:rsidRDefault="00212601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212601" w:rsidRDefault="00212601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Media Partner</w:t>
      </w:r>
    </w:p>
    <w:p w:rsidR="00212601" w:rsidRPr="00501B39" w:rsidRDefault="00212601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1613806" cy="360000"/>
            <wp:effectExtent l="0" t="0" r="5715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Repubblica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8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0B" w:rsidRDefault="006B4F0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F2718" w:rsidRDefault="006B1032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3F2718">
        <w:rPr>
          <w:rFonts w:ascii="Trebuchet MS" w:hAnsi="Trebuchet MS"/>
          <w:b/>
          <w:color w:val="000000"/>
          <w:sz w:val="22"/>
          <w:szCs w:val="22"/>
        </w:rPr>
        <w:t>Il Convegno fornirà crediti formativi agli scri</w:t>
      </w:r>
      <w:r w:rsidR="00381F9B" w:rsidRPr="003F2718">
        <w:rPr>
          <w:rFonts w:ascii="Trebuchet MS" w:hAnsi="Trebuchet MS"/>
          <w:b/>
          <w:color w:val="000000"/>
          <w:sz w:val="22"/>
          <w:szCs w:val="22"/>
        </w:rPr>
        <w:t xml:space="preserve">tti all’Ordine dei Giornalisti. </w:t>
      </w:r>
    </w:p>
    <w:p w:rsidR="00CF586D" w:rsidRPr="003F2718" w:rsidRDefault="00381F9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3F2718">
        <w:rPr>
          <w:rFonts w:ascii="Trebuchet MS" w:hAnsi="Trebuchet MS"/>
          <w:b/>
          <w:color w:val="000000"/>
          <w:sz w:val="22"/>
          <w:szCs w:val="22"/>
        </w:rPr>
        <w:t>E’</w:t>
      </w:r>
      <w:r w:rsidR="006B1032" w:rsidRPr="003F2718">
        <w:rPr>
          <w:rFonts w:ascii="Trebuchet MS" w:hAnsi="Trebuchet MS"/>
          <w:b/>
          <w:color w:val="000000"/>
          <w:sz w:val="22"/>
          <w:szCs w:val="22"/>
        </w:rPr>
        <w:t xml:space="preserve"> aperto al pubblico con ingresso gratuito. </w:t>
      </w:r>
      <w:r w:rsidRPr="003F2718">
        <w:rPr>
          <w:rFonts w:ascii="Trebuchet MS" w:hAnsi="Trebuchet MS"/>
          <w:b/>
          <w:color w:val="000000"/>
          <w:sz w:val="22"/>
          <w:szCs w:val="22"/>
        </w:rPr>
        <w:t>Sarà reso accessibile ai disabili sensoriali.</w:t>
      </w:r>
    </w:p>
    <w:p w:rsidR="006B4F0B" w:rsidRDefault="006B4F0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4F0B" w:rsidRPr="006B4F0B" w:rsidRDefault="006B4F0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6B4F0B">
        <w:rPr>
          <w:rFonts w:ascii="Trebuchet MS" w:hAnsi="Trebuchet MS"/>
          <w:b/>
          <w:color w:val="000000"/>
          <w:sz w:val="22"/>
          <w:szCs w:val="22"/>
        </w:rPr>
        <w:t>Obbiettivi</w:t>
      </w:r>
    </w:p>
    <w:p w:rsidR="006B1032" w:rsidRDefault="006B1032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501B39">
        <w:rPr>
          <w:rFonts w:ascii="Trebuchet MS" w:hAnsi="Trebuchet MS"/>
          <w:color w:val="000000"/>
          <w:sz w:val="22"/>
          <w:szCs w:val="22"/>
        </w:rPr>
        <w:t xml:space="preserve">Lo scopo del Convegno </w:t>
      </w:r>
      <w:r w:rsidR="00CF586D">
        <w:rPr>
          <w:rFonts w:ascii="Trebuchet MS" w:hAnsi="Trebuchet MS"/>
          <w:color w:val="000000"/>
          <w:sz w:val="22"/>
          <w:szCs w:val="22"/>
        </w:rPr>
        <w:t>è un focus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 </w:t>
      </w:r>
      <w:r w:rsidR="00CF586D">
        <w:rPr>
          <w:rFonts w:ascii="Trebuchet MS" w:hAnsi="Trebuchet MS"/>
          <w:color w:val="000000"/>
          <w:sz w:val="22"/>
          <w:szCs w:val="22"/>
        </w:rPr>
        <w:t>sui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 rapp</w:t>
      </w:r>
      <w:r w:rsidR="00CF586D">
        <w:rPr>
          <w:rFonts w:ascii="Trebuchet MS" w:hAnsi="Trebuchet MS"/>
          <w:color w:val="000000"/>
          <w:sz w:val="22"/>
          <w:szCs w:val="22"/>
        </w:rPr>
        <w:t>orti tra informazione e cultura.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 </w:t>
      </w:r>
      <w:r w:rsidR="00381F9B">
        <w:rPr>
          <w:rFonts w:ascii="Trebuchet MS" w:hAnsi="Trebuchet MS"/>
          <w:color w:val="000000"/>
          <w:sz w:val="22"/>
          <w:szCs w:val="22"/>
        </w:rPr>
        <w:t>Se si parla di accessibilità culturale come se ne parla e in quali spazi? L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’accessibilità culturale debba diventare una regola non solo nei sistemi di produzione della cultura ma anche nei sistemi </w:t>
      </w:r>
      <w:r w:rsidRPr="00501B39">
        <w:rPr>
          <w:rFonts w:ascii="Trebuchet MS" w:hAnsi="Trebuchet MS"/>
          <w:color w:val="000000"/>
          <w:sz w:val="22"/>
          <w:szCs w:val="22"/>
        </w:rPr>
        <w:lastRenderedPageBreak/>
        <w:t>informativi della cultura stessa. Un’informazione culturale corretta che tenga conto delle degli strumenti di fruizione accessibile,</w:t>
      </w:r>
      <w:r w:rsidR="00381F9B">
        <w:rPr>
          <w:rFonts w:ascii="Trebuchet MS" w:hAnsi="Trebuchet MS"/>
          <w:color w:val="000000"/>
          <w:sz w:val="22"/>
          <w:szCs w:val="22"/>
        </w:rPr>
        <w:t xml:space="preserve"> ha lo scopo di contribuire all’</w:t>
      </w:r>
      <w:r w:rsidRPr="00501B39">
        <w:rPr>
          <w:rFonts w:ascii="Trebuchet MS" w:hAnsi="Trebuchet MS"/>
          <w:color w:val="000000"/>
          <w:sz w:val="22"/>
          <w:szCs w:val="22"/>
        </w:rPr>
        <w:t xml:space="preserve"> affermazione e alla consapevolezza dell’importanza di produrre  </w:t>
      </w:r>
      <w:r w:rsidR="00CF586D">
        <w:rPr>
          <w:rFonts w:ascii="Trebuchet MS" w:hAnsi="Trebuchet MS"/>
          <w:color w:val="000000"/>
          <w:sz w:val="22"/>
          <w:szCs w:val="22"/>
        </w:rPr>
        <w:t xml:space="preserve">cultura </w:t>
      </w:r>
      <w:r w:rsidRPr="00501B39">
        <w:rPr>
          <w:rFonts w:ascii="Trebuchet MS" w:hAnsi="Trebuchet MS"/>
          <w:color w:val="000000"/>
          <w:sz w:val="22"/>
          <w:szCs w:val="22"/>
        </w:rPr>
        <w:t>PER TUTTI. Saranno anche presi in considerazione testimonianze internazionali con rappresentanti del mondo dell’informazione.</w:t>
      </w:r>
    </w:p>
    <w:p w:rsidR="00381F9B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L’obiettivo è quello di portare delle corrette e forse nuo</w:t>
      </w:r>
      <w:r w:rsidR="006B4F0B">
        <w:rPr>
          <w:rFonts w:ascii="Trebuchet MS" w:hAnsi="Trebuchet MS"/>
          <w:color w:val="000000"/>
          <w:sz w:val="22"/>
          <w:szCs w:val="22"/>
        </w:rPr>
        <w:t xml:space="preserve">ve informazioni ai destinatari; </w:t>
      </w:r>
      <w:r>
        <w:rPr>
          <w:rFonts w:ascii="Trebuchet MS" w:hAnsi="Trebuchet MS"/>
          <w:color w:val="000000"/>
          <w:sz w:val="22"/>
          <w:szCs w:val="22"/>
        </w:rPr>
        <w:t>di trasmettere il valore educativo, culturale e</w:t>
      </w:r>
      <w:r w:rsidR="006B4F0B">
        <w:rPr>
          <w:rFonts w:ascii="Trebuchet MS" w:hAnsi="Trebuchet MS"/>
          <w:color w:val="000000"/>
          <w:sz w:val="22"/>
          <w:szCs w:val="22"/>
        </w:rPr>
        <w:t xml:space="preserve"> sociale della resa accessibile; di conoscere quali strategie sono adottate dai diversi media e come si affronta il tema a livello internazionale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="006B4F0B">
        <w:rPr>
          <w:rFonts w:ascii="Trebuchet MS" w:hAnsi="Trebuchet MS"/>
          <w:color w:val="000000"/>
          <w:sz w:val="22"/>
          <w:szCs w:val="22"/>
        </w:rPr>
        <w:t>.</w:t>
      </w:r>
    </w:p>
    <w:p w:rsidR="00381F9B" w:rsidRPr="00501B39" w:rsidRDefault="00381F9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b/>
          <w:bCs/>
          <w:color w:val="000000"/>
          <w:sz w:val="22"/>
          <w:szCs w:val="22"/>
        </w:rPr>
      </w:pPr>
      <w:r w:rsidRPr="00381F9B">
        <w:rPr>
          <w:rFonts w:ascii="Trebuchet MS" w:hAnsi="Trebuchet MS"/>
          <w:b/>
          <w:bCs/>
          <w:color w:val="000000"/>
          <w:sz w:val="22"/>
          <w:szCs w:val="22"/>
        </w:rPr>
        <w:t>Interventi Istituzionali</w:t>
      </w:r>
    </w:p>
    <w:p w:rsidR="00381F9B" w:rsidRPr="00381F9B" w:rsidRDefault="003F3748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Roberto Speziale (</w:t>
      </w:r>
      <w:r w:rsidR="00381F9B" w:rsidRPr="00381F9B">
        <w:rPr>
          <w:rFonts w:ascii="Trebuchet MS" w:hAnsi="Trebuchet MS"/>
          <w:color w:val="000000"/>
          <w:sz w:val="22"/>
          <w:szCs w:val="22"/>
        </w:rPr>
        <w:t>Presidente Nazionale ANFFAS</w:t>
      </w:r>
      <w:r>
        <w:rPr>
          <w:rFonts w:ascii="Trebuchet MS" w:hAnsi="Trebuchet MS"/>
          <w:color w:val="000000"/>
          <w:sz w:val="22"/>
          <w:szCs w:val="22"/>
        </w:rPr>
        <w:t>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>Silvio Magliano ( Consiglio Regionale - Cooperativa il Volto)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>Francesca Leon (</w:t>
      </w:r>
      <w:r w:rsidR="0095737D">
        <w:rPr>
          <w:rFonts w:ascii="Trebuchet MS" w:hAnsi="Trebuchet MS"/>
          <w:color w:val="000000"/>
          <w:sz w:val="22"/>
          <w:szCs w:val="22"/>
        </w:rPr>
        <w:t xml:space="preserve"> Città di Torino - </w:t>
      </w:r>
      <w:r w:rsidRPr="00381F9B">
        <w:rPr>
          <w:rFonts w:ascii="Trebuchet MS" w:hAnsi="Trebuchet MS"/>
          <w:color w:val="000000"/>
          <w:sz w:val="22"/>
          <w:szCs w:val="22"/>
        </w:rPr>
        <w:t>Assessora alla Cultura)</w:t>
      </w:r>
    </w:p>
    <w:p w:rsidR="00CC42BE" w:rsidRPr="00CC42BE" w:rsidRDefault="00CC42BE" w:rsidP="00CC42BE">
      <w:pPr>
        <w:autoSpaceDE w:val="0"/>
        <w:autoSpaceDN w:val="0"/>
        <w:adjustRightInd w:val="0"/>
        <w:rPr>
          <w:rFonts w:ascii="Trebuchet MS" w:hAnsi="Trebuchet MS"/>
          <w:bCs/>
          <w:color w:val="000000"/>
          <w:sz w:val="22"/>
          <w:szCs w:val="22"/>
        </w:rPr>
      </w:pPr>
      <w:r>
        <w:rPr>
          <w:rFonts w:ascii="Trebuchet MS" w:hAnsi="Trebuchet MS"/>
          <w:bCs/>
          <w:color w:val="000000"/>
          <w:sz w:val="22"/>
          <w:szCs w:val="22"/>
        </w:rPr>
        <w:t>Paolo Masini (</w:t>
      </w:r>
      <w:proofErr w:type="spellStart"/>
      <w:r>
        <w:rPr>
          <w:rFonts w:ascii="Trebuchet MS" w:hAnsi="Trebuchet MS"/>
          <w:bCs/>
          <w:color w:val="000000"/>
          <w:sz w:val="22"/>
          <w:szCs w:val="22"/>
        </w:rPr>
        <w:t>Mibact</w:t>
      </w:r>
      <w:proofErr w:type="spellEnd"/>
      <w:r>
        <w:rPr>
          <w:rFonts w:ascii="Trebuchet MS" w:hAnsi="Trebuchet MS"/>
          <w:bCs/>
          <w:color w:val="000000"/>
          <w:sz w:val="22"/>
          <w:szCs w:val="22"/>
        </w:rPr>
        <w:t xml:space="preserve"> - </w:t>
      </w:r>
      <w:r w:rsidRPr="00CC42BE">
        <w:rPr>
          <w:rFonts w:ascii="Trebuchet MS" w:hAnsi="Trebuchet MS"/>
          <w:bCs/>
          <w:color w:val="000000"/>
          <w:sz w:val="22"/>
          <w:szCs w:val="22"/>
        </w:rPr>
        <w:t xml:space="preserve">Consigliere Ministro </w:t>
      </w:r>
      <w:proofErr w:type="spellStart"/>
      <w:r w:rsidRPr="00CC42BE">
        <w:rPr>
          <w:rFonts w:ascii="Trebuchet MS" w:hAnsi="Trebuchet MS"/>
          <w:bCs/>
          <w:color w:val="000000"/>
          <w:sz w:val="22"/>
          <w:szCs w:val="22"/>
        </w:rPr>
        <w:t>Franceschini</w:t>
      </w:r>
      <w:proofErr w:type="spellEnd"/>
      <w:r>
        <w:rPr>
          <w:rFonts w:ascii="Trebuchet MS" w:hAnsi="Trebuchet MS"/>
          <w:bCs/>
          <w:color w:val="000000"/>
          <w:sz w:val="22"/>
          <w:szCs w:val="22"/>
        </w:rPr>
        <w:t>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826AF7" w:rsidRDefault="00826AF7" w:rsidP="00381F9B">
      <w:pPr>
        <w:autoSpaceDE w:val="0"/>
        <w:autoSpaceDN w:val="0"/>
        <w:adjustRightInd w:val="0"/>
        <w:rPr>
          <w:rFonts w:ascii="Trebuchet MS" w:hAnsi="Trebuchet MS"/>
          <w:b/>
          <w:bCs/>
          <w:color w:val="000000"/>
          <w:sz w:val="22"/>
          <w:szCs w:val="22"/>
        </w:rPr>
      </w:pP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b/>
          <w:bCs/>
          <w:color w:val="000000"/>
          <w:sz w:val="22"/>
          <w:szCs w:val="22"/>
        </w:rPr>
      </w:pPr>
      <w:r w:rsidRPr="00381F9B">
        <w:rPr>
          <w:rFonts w:ascii="Trebuchet MS" w:hAnsi="Trebuchet MS"/>
          <w:b/>
          <w:bCs/>
          <w:color w:val="000000"/>
          <w:sz w:val="22"/>
          <w:szCs w:val="22"/>
        </w:rPr>
        <w:t>Relatori</w:t>
      </w:r>
    </w:p>
    <w:p w:rsidR="00826AF7" w:rsidRDefault="00826AF7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Stefano Pierpaoli (</w:t>
      </w:r>
      <w:proofErr w:type="spellStart"/>
      <w:r>
        <w:rPr>
          <w:rFonts w:ascii="Trebuchet MS" w:hAnsi="Trebuchet MS"/>
          <w:color w:val="000000"/>
          <w:sz w:val="22"/>
          <w:szCs w:val="22"/>
        </w:rPr>
        <w:t>Consequenze</w:t>
      </w:r>
      <w:proofErr w:type="spellEnd"/>
      <w:r>
        <w:rPr>
          <w:rFonts w:ascii="Trebuchet MS" w:hAnsi="Trebuchet MS"/>
          <w:color w:val="000000"/>
          <w:sz w:val="22"/>
          <w:szCs w:val="22"/>
        </w:rPr>
        <w:t>)</w:t>
      </w:r>
    </w:p>
    <w:p w:rsidR="00464E83" w:rsidRDefault="0009125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Stefano Borgato (Superando.it</w:t>
      </w:r>
      <w:r w:rsidR="0095737D">
        <w:rPr>
          <w:rFonts w:ascii="Trebuchet MS" w:hAnsi="Trebuchet MS"/>
          <w:color w:val="000000"/>
          <w:sz w:val="22"/>
          <w:szCs w:val="22"/>
        </w:rPr>
        <w:t>- quotidiano on line</w:t>
      </w:r>
      <w:r>
        <w:rPr>
          <w:rFonts w:ascii="Trebuchet MS" w:hAnsi="Trebuchet MS"/>
          <w:color w:val="000000"/>
          <w:sz w:val="22"/>
          <w:szCs w:val="22"/>
        </w:rPr>
        <w:t>)</w:t>
      </w:r>
    </w:p>
    <w:p w:rsidR="00BB13FA" w:rsidRDefault="00BB13FA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Dario Scarpati (accessibilità Museale – ICOM Italia)</w:t>
      </w:r>
    </w:p>
    <w:p w:rsidR="001E6794" w:rsidRDefault="001E6794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Miriam  Mandosi (</w:t>
      </w:r>
      <w:r w:rsidR="00C36E1A" w:rsidRPr="00C36E1A">
        <w:rPr>
          <w:rFonts w:ascii="Trebuchet MS" w:hAnsi="Trebuchet MS"/>
          <w:color w:val="000000"/>
          <w:sz w:val="22"/>
          <w:szCs w:val="22"/>
        </w:rPr>
        <w:t>(coordinatrice del gruppo di lavoro dei Giovani Professi</w:t>
      </w:r>
      <w:r w:rsidR="00C36E1A">
        <w:rPr>
          <w:rFonts w:ascii="Trebuchet MS" w:hAnsi="Trebuchet MS"/>
          <w:color w:val="000000"/>
          <w:sz w:val="22"/>
          <w:szCs w:val="22"/>
        </w:rPr>
        <w:t>onisti Museali di ICOM Italia).</w:t>
      </w:r>
    </w:p>
    <w:p w:rsidR="00381F9B" w:rsidRDefault="00C36E1A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Federico Spoletti (S</w:t>
      </w:r>
      <w:r w:rsidR="00381F9B" w:rsidRPr="00381F9B">
        <w:rPr>
          <w:rFonts w:ascii="Trebuchet MS" w:hAnsi="Trebuchet MS"/>
          <w:color w:val="000000"/>
          <w:sz w:val="22"/>
          <w:szCs w:val="22"/>
        </w:rPr>
        <w:t>ub-ti</w:t>
      </w:r>
      <w:r>
        <w:rPr>
          <w:rFonts w:ascii="Trebuchet MS" w:hAnsi="Trebuchet MS"/>
          <w:color w:val="000000"/>
          <w:sz w:val="22"/>
          <w:szCs w:val="22"/>
        </w:rPr>
        <w:t xml:space="preserve"> Access</w:t>
      </w:r>
      <w:r w:rsidR="00381F9B" w:rsidRPr="00381F9B">
        <w:rPr>
          <w:rFonts w:ascii="Trebuchet MS" w:hAnsi="Trebuchet MS"/>
          <w:color w:val="000000"/>
          <w:sz w:val="22"/>
          <w:szCs w:val="22"/>
        </w:rPr>
        <w:t>)</w:t>
      </w:r>
    </w:p>
    <w:p w:rsidR="0095737D" w:rsidRPr="00381F9B" w:rsidRDefault="0095737D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Vera Arma (Associazione </w:t>
      </w:r>
      <w:proofErr w:type="spellStart"/>
      <w:r>
        <w:rPr>
          <w:rFonts w:ascii="Trebuchet MS" w:hAnsi="Trebuchet MS"/>
          <w:color w:val="000000"/>
          <w:sz w:val="22"/>
          <w:szCs w:val="22"/>
        </w:rPr>
        <w:t>Culturabile</w:t>
      </w:r>
      <w:proofErr w:type="spellEnd"/>
      <w:r>
        <w:rPr>
          <w:rFonts w:ascii="Trebuchet MS" w:hAnsi="Trebuchet MS"/>
          <w:color w:val="000000"/>
          <w:sz w:val="22"/>
          <w:szCs w:val="22"/>
        </w:rPr>
        <w:t>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 xml:space="preserve">Carlo Eugeni </w:t>
      </w:r>
      <w:r w:rsidR="0095737D">
        <w:rPr>
          <w:rFonts w:ascii="Trebuchet MS" w:hAnsi="Trebuchet MS"/>
          <w:color w:val="000000"/>
          <w:sz w:val="22"/>
          <w:szCs w:val="22"/>
        </w:rPr>
        <w:t>(</w:t>
      </w:r>
      <w:r w:rsidR="006B31C8" w:rsidRPr="006B31C8">
        <w:rPr>
          <w:rFonts w:ascii="Trebuchet MS" w:hAnsi="Trebuchet MS"/>
          <w:color w:val="000000"/>
          <w:sz w:val="22"/>
          <w:szCs w:val="22"/>
        </w:rPr>
        <w:t>Docente di sottotitolazione per non udenti (Università di Parma o Civica Scuola Interpreti e Traduttori "Altiero Spinelli" di Milano</w:t>
      </w:r>
      <w:r w:rsidR="0095737D">
        <w:rPr>
          <w:rFonts w:ascii="Trebuchet MS" w:hAnsi="Trebuchet MS"/>
          <w:color w:val="000000"/>
          <w:sz w:val="22"/>
          <w:szCs w:val="22"/>
        </w:rPr>
        <w:t>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>Pilar Orero (Progetto Eur</w:t>
      </w:r>
      <w:r w:rsidR="00556AD5">
        <w:rPr>
          <w:rFonts w:ascii="Trebuchet MS" w:hAnsi="Trebuchet MS"/>
          <w:color w:val="000000"/>
          <w:sz w:val="22"/>
          <w:szCs w:val="22"/>
        </w:rPr>
        <w:t>opeo Easy Reading) – Cristina Mu</w:t>
      </w:r>
      <w:r w:rsidRPr="00381F9B">
        <w:rPr>
          <w:rFonts w:ascii="Trebuchet MS" w:hAnsi="Trebuchet MS"/>
          <w:color w:val="000000"/>
          <w:sz w:val="22"/>
          <w:szCs w:val="22"/>
        </w:rPr>
        <w:t>s</w:t>
      </w:r>
      <w:r w:rsidR="00556AD5">
        <w:rPr>
          <w:rFonts w:ascii="Trebuchet MS" w:hAnsi="Trebuchet MS"/>
          <w:color w:val="000000"/>
          <w:sz w:val="22"/>
          <w:szCs w:val="22"/>
        </w:rPr>
        <w:t>sin</w:t>
      </w:r>
      <w:r w:rsidRPr="00381F9B">
        <w:rPr>
          <w:rFonts w:ascii="Trebuchet MS" w:hAnsi="Trebuchet MS"/>
          <w:color w:val="000000"/>
          <w:sz w:val="22"/>
          <w:szCs w:val="22"/>
        </w:rPr>
        <w:t>elli (</w:t>
      </w:r>
      <w:r w:rsidR="00D81468">
        <w:rPr>
          <w:rFonts w:ascii="Trebuchet MS" w:hAnsi="Trebuchet MS"/>
          <w:color w:val="000000"/>
          <w:sz w:val="22"/>
          <w:szCs w:val="22"/>
        </w:rPr>
        <w:t xml:space="preserve">da definire </w:t>
      </w:r>
      <w:r w:rsidRPr="00381F9B">
        <w:rPr>
          <w:rFonts w:ascii="Trebuchet MS" w:hAnsi="Trebuchet MS"/>
          <w:color w:val="000000"/>
          <w:sz w:val="22"/>
          <w:szCs w:val="22"/>
        </w:rPr>
        <w:t>Fondazione LIA)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  <w:lang w:val="en-US"/>
        </w:rPr>
      </w:pPr>
      <w:r w:rsidRPr="00381F9B">
        <w:rPr>
          <w:rFonts w:ascii="Trebuchet MS" w:hAnsi="Trebuchet MS"/>
          <w:color w:val="000000"/>
          <w:sz w:val="22"/>
          <w:szCs w:val="22"/>
          <w:lang w:val="en-US"/>
        </w:rPr>
        <w:t xml:space="preserve">Alejandro </w:t>
      </w:r>
      <w:proofErr w:type="spellStart"/>
      <w:r w:rsidRPr="00381F9B">
        <w:rPr>
          <w:rFonts w:ascii="Trebuchet MS" w:hAnsi="Trebuchet MS"/>
          <w:color w:val="000000"/>
          <w:sz w:val="22"/>
          <w:szCs w:val="22"/>
          <w:lang w:val="en-US"/>
        </w:rPr>
        <w:t>Moledo</w:t>
      </w:r>
      <w:proofErr w:type="spellEnd"/>
      <w:r w:rsidRPr="00381F9B">
        <w:rPr>
          <w:rFonts w:ascii="Trebuchet MS" w:hAnsi="Trebuchet MS"/>
          <w:color w:val="000000"/>
          <w:sz w:val="22"/>
          <w:szCs w:val="22"/>
          <w:lang w:val="en-US"/>
        </w:rPr>
        <w:t xml:space="preserve"> (European Disability Forum New Technologies and Innovation)</w:t>
      </w:r>
    </w:p>
    <w:p w:rsidR="0095737D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>Raffaella Cocco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Pr="00381F9B">
        <w:rPr>
          <w:rFonts w:ascii="Trebuchet MS" w:hAnsi="Trebuchet MS"/>
          <w:color w:val="000000"/>
          <w:sz w:val="22"/>
          <w:szCs w:val="22"/>
        </w:rPr>
        <w:t>(re</w:t>
      </w:r>
      <w:r w:rsidR="001E5522">
        <w:rPr>
          <w:rFonts w:ascii="Trebuchet MS" w:hAnsi="Trebuchet MS"/>
          <w:color w:val="000000"/>
          <w:sz w:val="22"/>
          <w:szCs w:val="22"/>
        </w:rPr>
        <w:t xml:space="preserve">sponsabile accessibilità RAI) </w:t>
      </w:r>
    </w:p>
    <w:p w:rsidR="0095737D" w:rsidRDefault="001E6794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Jaco</w:t>
      </w:r>
      <w:r w:rsidR="0095737D">
        <w:rPr>
          <w:rFonts w:ascii="Trebuchet MS" w:hAnsi="Trebuchet MS"/>
          <w:color w:val="000000"/>
          <w:sz w:val="22"/>
          <w:szCs w:val="22"/>
        </w:rPr>
        <w:t>po Venier (direttore Libera TV)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="00381F9B" w:rsidRPr="00381F9B">
        <w:rPr>
          <w:rFonts w:ascii="Trebuchet MS" w:hAnsi="Trebuchet MS"/>
          <w:color w:val="000000"/>
          <w:sz w:val="22"/>
          <w:szCs w:val="22"/>
        </w:rPr>
        <w:t xml:space="preserve"> </w:t>
      </w:r>
    </w:p>
    <w:p w:rsidR="00381F9B" w:rsidRPr="00381F9B" w:rsidRDefault="00A35D24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Antonio Malafarina –(</w:t>
      </w:r>
      <w:r w:rsidR="00915C55" w:rsidRPr="00915C55">
        <w:rPr>
          <w:rFonts w:ascii="Trebuchet MS" w:hAnsi="Trebuchet MS"/>
          <w:color w:val="000000"/>
          <w:sz w:val="22"/>
          <w:szCs w:val="22"/>
        </w:rPr>
        <w:t xml:space="preserve">giornalista freelance e blogger del Corriere della Sera </w:t>
      </w:r>
      <w:proofErr w:type="spellStart"/>
      <w:r w:rsidR="00915C55" w:rsidRPr="00915C55">
        <w:rPr>
          <w:rFonts w:ascii="Trebuchet MS" w:hAnsi="Trebuchet MS"/>
          <w:color w:val="000000"/>
          <w:sz w:val="22"/>
          <w:szCs w:val="22"/>
        </w:rPr>
        <w:t>InVisibili</w:t>
      </w:r>
      <w:proofErr w:type="spellEnd"/>
      <w:r w:rsidR="00915C55" w:rsidRPr="00915C55">
        <w:rPr>
          <w:rFonts w:ascii="Trebuchet MS" w:hAnsi="Trebuchet MS"/>
          <w:color w:val="000000"/>
          <w:sz w:val="22"/>
          <w:szCs w:val="22"/>
        </w:rPr>
        <w:t>,</w:t>
      </w:r>
      <w:r w:rsidR="0095737D">
        <w:rPr>
          <w:rFonts w:ascii="Trebuchet MS" w:hAnsi="Trebuchet MS"/>
          <w:color w:val="000000"/>
          <w:sz w:val="22"/>
          <w:szCs w:val="22"/>
        </w:rPr>
        <w:t>)</w:t>
      </w:r>
    </w:p>
    <w:p w:rsid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381F9B">
        <w:rPr>
          <w:rFonts w:ascii="Trebuchet MS" w:hAnsi="Trebuchet MS"/>
          <w:b/>
          <w:color w:val="000000"/>
          <w:sz w:val="22"/>
          <w:szCs w:val="22"/>
        </w:rPr>
        <w:t>Destinatari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Il convegno oltre che ai giornalisti e al pubblico ha individuato i seguenti destinatari:</w:t>
      </w:r>
    </w:p>
    <w:p w:rsidR="00381F9B" w:rsidRPr="008963CD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  <w:lang w:val="en-US"/>
        </w:rPr>
      </w:pPr>
      <w:r w:rsidRPr="00381F9B">
        <w:rPr>
          <w:rFonts w:ascii="Trebuchet MS" w:hAnsi="Trebuchet MS"/>
          <w:color w:val="000000"/>
          <w:sz w:val="22"/>
          <w:szCs w:val="22"/>
          <w:lang w:val="en-US"/>
        </w:rPr>
        <w:t xml:space="preserve">Web Designer, Blogger, </w:t>
      </w:r>
      <w:proofErr w:type="spellStart"/>
      <w:r w:rsidRPr="00381F9B">
        <w:rPr>
          <w:rFonts w:ascii="Trebuchet MS" w:hAnsi="Trebuchet MS"/>
          <w:color w:val="000000"/>
          <w:sz w:val="22"/>
          <w:szCs w:val="22"/>
          <w:lang w:val="en-US"/>
        </w:rPr>
        <w:t>Youtubers</w:t>
      </w:r>
      <w:proofErr w:type="spellEnd"/>
      <w:r w:rsidRPr="00381F9B">
        <w:rPr>
          <w:rFonts w:ascii="Trebuchet MS" w:hAnsi="Trebuchet MS"/>
          <w:color w:val="000000"/>
          <w:sz w:val="22"/>
          <w:szCs w:val="22"/>
          <w:lang w:val="en-US"/>
        </w:rPr>
        <w:t>, Radio e web radio</w:t>
      </w:r>
      <w:r w:rsidR="00605117">
        <w:rPr>
          <w:rFonts w:ascii="Trebuchet MS" w:hAnsi="Trebuchet MS"/>
          <w:color w:val="000000"/>
          <w:sz w:val="22"/>
          <w:szCs w:val="22"/>
          <w:lang w:val="en-US"/>
        </w:rPr>
        <w:t xml:space="preserve">, </w:t>
      </w:r>
      <w:r w:rsidRPr="008963CD">
        <w:rPr>
          <w:rFonts w:ascii="Trebuchet MS" w:hAnsi="Trebuchet MS"/>
          <w:color w:val="000000"/>
          <w:sz w:val="22"/>
          <w:szCs w:val="22"/>
          <w:lang w:val="en-US"/>
        </w:rPr>
        <w:t>Web TV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 w:rsidRPr="00381F9B">
        <w:rPr>
          <w:rFonts w:ascii="Trebuchet MS" w:hAnsi="Trebuchet MS"/>
          <w:color w:val="000000"/>
          <w:sz w:val="22"/>
          <w:szCs w:val="22"/>
        </w:rPr>
        <w:t>Studenti (scienze della Comunicazione e DAMS)</w:t>
      </w:r>
      <w:r>
        <w:rPr>
          <w:rFonts w:ascii="Trebuchet MS" w:hAnsi="Trebuchet MS"/>
          <w:color w:val="000000"/>
          <w:sz w:val="22"/>
          <w:szCs w:val="22"/>
        </w:rPr>
        <w:t xml:space="preserve"> e ovviamente </w:t>
      </w:r>
    </w:p>
    <w:p w:rsidR="001E6794" w:rsidRPr="00381F9B" w:rsidRDefault="001E6794" w:rsidP="001E6794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Esponenti delle categorie: UICI, Fiadda, </w:t>
      </w:r>
      <w:proofErr w:type="spellStart"/>
      <w:r>
        <w:rPr>
          <w:rFonts w:ascii="Trebuchet MS" w:hAnsi="Trebuchet MS"/>
          <w:color w:val="000000"/>
          <w:sz w:val="22"/>
          <w:szCs w:val="22"/>
        </w:rPr>
        <w:t>Ens</w:t>
      </w:r>
      <w:proofErr w:type="spellEnd"/>
      <w:r>
        <w:rPr>
          <w:rFonts w:ascii="Trebuchet MS" w:hAnsi="Trebuchet MS"/>
          <w:color w:val="000000"/>
          <w:sz w:val="22"/>
          <w:szCs w:val="22"/>
        </w:rPr>
        <w:t>, Istituto Sordi, Apri, APIC, CPD</w:t>
      </w:r>
    </w:p>
    <w:p w:rsidR="00381F9B" w:rsidRPr="00381F9B" w:rsidRDefault="00381F9B" w:rsidP="00381F9B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4F0B" w:rsidRDefault="006B4F0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6B4F0B" w:rsidRPr="00F21102" w:rsidRDefault="00B67BF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B67BFB">
        <w:rPr>
          <w:rFonts w:ascii="Trebuchet MS" w:hAnsi="Trebuchet MS"/>
          <w:b/>
          <w:color w:val="000000"/>
          <w:sz w:val="22"/>
          <w:szCs w:val="22"/>
        </w:rPr>
        <w:t>Info e Iscrizioni</w:t>
      </w:r>
      <w:r>
        <w:rPr>
          <w:rFonts w:ascii="Trebuchet MS" w:hAnsi="Trebuchet MS"/>
          <w:color w:val="000000"/>
          <w:sz w:val="22"/>
          <w:szCs w:val="22"/>
        </w:rPr>
        <w:br/>
      </w:r>
      <w:r w:rsidRPr="00F21102">
        <w:rPr>
          <w:rFonts w:ascii="Trebuchet MS" w:hAnsi="Trebuchet MS"/>
          <w:b/>
          <w:color w:val="000000"/>
          <w:sz w:val="22"/>
          <w:szCs w:val="22"/>
        </w:rPr>
        <w:t xml:space="preserve">Associazione Torino + Cultura Accessibile </w:t>
      </w:r>
      <w:proofErr w:type="spellStart"/>
      <w:r w:rsidRPr="00F21102">
        <w:rPr>
          <w:rFonts w:ascii="Trebuchet MS" w:hAnsi="Trebuchet MS"/>
          <w:b/>
          <w:color w:val="000000"/>
          <w:sz w:val="22"/>
          <w:szCs w:val="22"/>
        </w:rPr>
        <w:t>onlus</w:t>
      </w:r>
      <w:proofErr w:type="spellEnd"/>
      <w:r w:rsidRPr="00F21102">
        <w:rPr>
          <w:rFonts w:ascii="Trebuchet MS" w:hAnsi="Trebuchet MS"/>
          <w:b/>
          <w:color w:val="000000"/>
          <w:sz w:val="22"/>
          <w:szCs w:val="22"/>
        </w:rPr>
        <w:br/>
        <w:t>Ufficio Stampa – Daniela Trunfio</w:t>
      </w:r>
    </w:p>
    <w:p w:rsidR="00B67BFB" w:rsidRPr="00F21102" w:rsidRDefault="00B67BF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  <w:r w:rsidRPr="00F21102">
        <w:rPr>
          <w:rFonts w:ascii="Trebuchet MS" w:hAnsi="Trebuchet MS"/>
          <w:b/>
          <w:color w:val="000000"/>
          <w:sz w:val="22"/>
          <w:szCs w:val="22"/>
        </w:rPr>
        <w:t>Cell. 339.6116688 – daniela.trunfio@fastwebnet.it</w:t>
      </w:r>
    </w:p>
    <w:p w:rsidR="006B4F0B" w:rsidRPr="00F21102" w:rsidRDefault="006B4F0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6B4F0B" w:rsidRPr="00F21102" w:rsidRDefault="006B4F0B" w:rsidP="006B1032">
      <w:pPr>
        <w:autoSpaceDE w:val="0"/>
        <w:autoSpaceDN w:val="0"/>
        <w:adjustRightInd w:val="0"/>
        <w:rPr>
          <w:rFonts w:ascii="Trebuchet MS" w:hAnsi="Trebuchet MS"/>
          <w:b/>
          <w:color w:val="000000"/>
          <w:sz w:val="22"/>
          <w:szCs w:val="22"/>
        </w:rPr>
      </w:pPr>
    </w:p>
    <w:p w:rsidR="002638B3" w:rsidRDefault="002638B3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  <w:bookmarkStart w:id="0" w:name="_GoBack"/>
      <w:bookmarkEnd w:id="0"/>
    </w:p>
    <w:p w:rsidR="00B67BFB" w:rsidRDefault="00B67BF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B67BFB" w:rsidRDefault="00B67BF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B67BFB" w:rsidRPr="00501B39" w:rsidRDefault="00B67BFB" w:rsidP="006B1032">
      <w:pPr>
        <w:autoSpaceDE w:val="0"/>
        <w:autoSpaceDN w:val="0"/>
        <w:adjustRightInd w:val="0"/>
        <w:rPr>
          <w:rFonts w:ascii="Trebuchet MS" w:hAnsi="Trebuchet MS"/>
          <w:color w:val="000000"/>
          <w:sz w:val="22"/>
          <w:szCs w:val="22"/>
        </w:rPr>
      </w:pPr>
    </w:p>
    <w:p w:rsidR="001D1FA2" w:rsidRDefault="001D1FA2" w:rsidP="005459E8">
      <w:pPr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color w:val="FF0000"/>
          <w:sz w:val="18"/>
          <w:szCs w:val="18"/>
        </w:rPr>
        <w:t>Associazione Torino + Cultura Accessibile Onlus</w:t>
      </w:r>
    </w:p>
    <w:p w:rsidR="001D1FA2" w:rsidRDefault="001D1FA2" w:rsidP="001D1FA2">
      <w:pPr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Direzione e Sviluppo Progetto</w:t>
      </w:r>
    </w:p>
    <w:p w:rsidR="001D1FA2" w:rsidRDefault="001D1FA2" w:rsidP="001D1FA2">
      <w:pPr>
        <w:jc w:val="center"/>
        <w:rPr>
          <w:rFonts w:ascii="Trebuchet MS" w:hAnsi="Trebuchet MS" w:cs="Tahoma"/>
          <w:sz w:val="18"/>
          <w:szCs w:val="18"/>
        </w:rPr>
      </w:pPr>
      <w:r>
        <w:rPr>
          <w:rFonts w:ascii="Trebuchet MS" w:hAnsi="Trebuchet MS" w:cs="Tahoma"/>
          <w:sz w:val="18"/>
          <w:szCs w:val="18"/>
        </w:rPr>
        <w:t>Via della Rocca 24 bis - 10123 Torino</w:t>
      </w:r>
    </w:p>
    <w:p w:rsidR="002B13F1" w:rsidRPr="001D1FA2" w:rsidRDefault="001D1FA2" w:rsidP="001D1FA2">
      <w:pPr>
        <w:jc w:val="center"/>
        <w:rPr>
          <w:rFonts w:ascii="Trebuchet MS" w:hAnsi="Trebuchet MS" w:cs="Tahoma"/>
          <w:sz w:val="18"/>
          <w:szCs w:val="18"/>
        </w:rPr>
      </w:pPr>
      <w:proofErr w:type="spellStart"/>
      <w:r>
        <w:rPr>
          <w:rFonts w:ascii="Trebuchet MS" w:hAnsi="Trebuchet MS" w:cs="Tahoma"/>
          <w:sz w:val="18"/>
          <w:szCs w:val="18"/>
        </w:rPr>
        <w:t>Tel</w:t>
      </w:r>
      <w:proofErr w:type="spellEnd"/>
      <w:r>
        <w:rPr>
          <w:rFonts w:ascii="Trebuchet MS" w:hAnsi="Trebuchet MS" w:cs="Tahoma"/>
          <w:sz w:val="18"/>
          <w:szCs w:val="18"/>
        </w:rPr>
        <w:t xml:space="preserve"> 011.8171483 - E-Mail: </w:t>
      </w:r>
      <w:hyperlink r:id="rId15" w:history="1">
        <w:r>
          <w:rPr>
            <w:rStyle w:val="Collegamentoipertestuale"/>
            <w:rFonts w:ascii="Trebuchet MS" w:hAnsi="Trebuchet MS" w:cs="Tahoma"/>
            <w:sz w:val="18"/>
            <w:szCs w:val="18"/>
          </w:rPr>
          <w:t>torino.culturaccessibile@gmail.com</w:t>
        </w:r>
      </w:hyperlink>
      <w:r>
        <w:rPr>
          <w:rFonts w:ascii="Trebuchet MS" w:hAnsi="Trebuchet MS" w:cs="Tahoma"/>
          <w:sz w:val="18"/>
          <w:szCs w:val="18"/>
        </w:rPr>
        <w:t xml:space="preserve"> - CF </w:t>
      </w:r>
      <w:r>
        <w:rPr>
          <w:rFonts w:ascii="Trebuchet MS" w:hAnsi="Trebuchet MS"/>
          <w:sz w:val="18"/>
          <w:szCs w:val="18"/>
        </w:rPr>
        <w:t>97815120015</w:t>
      </w:r>
    </w:p>
    <w:sectPr w:rsidR="002B13F1" w:rsidRPr="001D1F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32"/>
    <w:rsid w:val="0009125B"/>
    <w:rsid w:val="001D1FA2"/>
    <w:rsid w:val="001D23FB"/>
    <w:rsid w:val="001E5522"/>
    <w:rsid w:val="001E6794"/>
    <w:rsid w:val="00212601"/>
    <w:rsid w:val="002638B3"/>
    <w:rsid w:val="00280E03"/>
    <w:rsid w:val="002B13F1"/>
    <w:rsid w:val="00334F05"/>
    <w:rsid w:val="00381F9B"/>
    <w:rsid w:val="003D0498"/>
    <w:rsid w:val="003F2718"/>
    <w:rsid w:val="003F3748"/>
    <w:rsid w:val="004533E9"/>
    <w:rsid w:val="00464E83"/>
    <w:rsid w:val="00501B39"/>
    <w:rsid w:val="005459E8"/>
    <w:rsid w:val="00556AD5"/>
    <w:rsid w:val="0058384D"/>
    <w:rsid w:val="00605117"/>
    <w:rsid w:val="006B1032"/>
    <w:rsid w:val="006B31C8"/>
    <w:rsid w:val="006B4F0B"/>
    <w:rsid w:val="006D4C13"/>
    <w:rsid w:val="008053F2"/>
    <w:rsid w:val="00826AF7"/>
    <w:rsid w:val="008963CD"/>
    <w:rsid w:val="00915C55"/>
    <w:rsid w:val="009271DC"/>
    <w:rsid w:val="0095737D"/>
    <w:rsid w:val="009B1136"/>
    <w:rsid w:val="00A06E13"/>
    <w:rsid w:val="00A10A07"/>
    <w:rsid w:val="00A35D24"/>
    <w:rsid w:val="00B67BFB"/>
    <w:rsid w:val="00BB13FA"/>
    <w:rsid w:val="00BE54DC"/>
    <w:rsid w:val="00C36E1A"/>
    <w:rsid w:val="00CC42BE"/>
    <w:rsid w:val="00CF586D"/>
    <w:rsid w:val="00D81468"/>
    <w:rsid w:val="00DC3E9A"/>
    <w:rsid w:val="00E46835"/>
    <w:rsid w:val="00EB7E97"/>
    <w:rsid w:val="00F21102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1B3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1B39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semiHidden/>
    <w:unhideWhenUsed/>
    <w:rsid w:val="001D1FA2"/>
    <w:rPr>
      <w:color w:val="0000FF"/>
      <w:u w:val="single"/>
    </w:rPr>
  </w:style>
  <w:style w:type="paragraph" w:styleId="Testonormale">
    <w:name w:val="Plain Text"/>
    <w:basedOn w:val="Normale"/>
    <w:link w:val="TestonormaleCarattere"/>
    <w:semiHidden/>
    <w:unhideWhenUsed/>
    <w:rsid w:val="001D1FA2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1D1FA2"/>
    <w:rPr>
      <w:rFonts w:ascii="Courier New" w:eastAsia="Times New Roman" w:hAnsi="Courier New" w:cs="Courier New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1B3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1B39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semiHidden/>
    <w:unhideWhenUsed/>
    <w:rsid w:val="001D1FA2"/>
    <w:rPr>
      <w:color w:val="0000FF"/>
      <w:u w:val="single"/>
    </w:rPr>
  </w:style>
  <w:style w:type="paragraph" w:styleId="Testonormale">
    <w:name w:val="Plain Text"/>
    <w:basedOn w:val="Normale"/>
    <w:link w:val="TestonormaleCarattere"/>
    <w:semiHidden/>
    <w:unhideWhenUsed/>
    <w:rsid w:val="001D1FA2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1D1FA2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"/><Relationship Id="rId5" Type="http://schemas.openxmlformats.org/officeDocument/2006/relationships/image" Target="media/image1.png"/><Relationship Id="rId15" Type="http://schemas.openxmlformats.org/officeDocument/2006/relationships/hyperlink" Target="mailto:torino.culturaccessibile@gmail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2017-07-18T15:50:00Z</dcterms:created>
  <dcterms:modified xsi:type="dcterms:W3CDTF">2017-07-28T14:14:00Z</dcterms:modified>
</cp:coreProperties>
</file>