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7D" w:rsidRDefault="00774F23">
      <w:pPr>
        <w:pStyle w:val="LO-normal"/>
        <w:rPr>
          <w:rFonts w:ascii="Arial" w:eastAsia="Arial" w:hAnsi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noProof/>
          <w:lang w:eastAsia="it-IT" w:bidi="ar-SA"/>
        </w:rPr>
        <w:drawing>
          <wp:inline distT="0" distB="0" distL="0" distR="0">
            <wp:extent cx="6120130" cy="3289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555555"/>
          <w:sz w:val="22"/>
          <w:szCs w:val="22"/>
        </w:rPr>
        <w:t>Carta solidal</w:t>
      </w:r>
      <w:r>
        <w:rPr>
          <w:rFonts w:ascii="Arial" w:eastAsia="Arial" w:hAnsi="Arial"/>
          <w:b/>
          <w:color w:val="555555"/>
          <w:sz w:val="22"/>
          <w:szCs w:val="22"/>
        </w:rPr>
        <w:t xml:space="preserve">e per l’acquisto dei beni alimentari di prima necessità </w:t>
      </w:r>
      <w:r>
        <w:rPr>
          <w:rFonts w:ascii="Arial" w:eastAsia="Arial" w:hAnsi="Arial"/>
          <w:b/>
          <w:color w:val="555555"/>
          <w:sz w:val="22"/>
          <w:szCs w:val="22"/>
        </w:rPr>
        <w:t>– Carta dedicata a t</w:t>
      </w:r>
      <w:r>
        <w:rPr>
          <w:rFonts w:ascii="Arial" w:eastAsia="Arial" w:hAnsi="Arial"/>
          <w:b/>
          <w:color w:val="555555"/>
          <w:sz w:val="22"/>
          <w:szCs w:val="22"/>
        </w:rPr>
        <w:t>e</w:t>
      </w:r>
    </w:p>
    <w:p w:rsidR="00570E7D" w:rsidRDefault="00570E7D">
      <w:pPr>
        <w:pStyle w:val="LO-normal"/>
        <w:rPr>
          <w:rFonts w:ascii="Arial" w:eastAsia="Arial" w:hAnsi="Arial"/>
          <w:color w:val="000000"/>
          <w:sz w:val="22"/>
          <w:szCs w:val="22"/>
        </w:rPr>
      </w:pPr>
    </w:p>
    <w:p w:rsidR="00570E7D" w:rsidRDefault="00570E7D">
      <w:pPr>
        <w:pStyle w:val="LO-normal"/>
        <w:rPr>
          <w:rFonts w:ascii="Arial" w:eastAsia="Arial" w:hAnsi="Arial"/>
          <w:color w:val="000000"/>
          <w:sz w:val="22"/>
          <w:szCs w:val="22"/>
        </w:rPr>
      </w:pPr>
    </w:p>
    <w:p w:rsidR="00570E7D" w:rsidRDefault="00774F23">
      <w:pPr>
        <w:pStyle w:val="LO-normal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color w:val="555555"/>
          <w:sz w:val="22"/>
          <w:szCs w:val="22"/>
        </w:rPr>
        <w:t>Il Servizio consente di verificare se il pr</w:t>
      </w:r>
      <w:r>
        <w:rPr>
          <w:rFonts w:ascii="Arial" w:eastAsia="Arial" w:hAnsi="Arial"/>
          <w:color w:val="555555"/>
          <w:sz w:val="22"/>
          <w:szCs w:val="22"/>
        </w:rPr>
        <w:t>oprio nucleo familiare rientra negli elenchi dei beneficiari della Carta dedicata a te, individuati da</w:t>
      </w:r>
      <w:r>
        <w:rPr>
          <w:rFonts w:ascii="Arial" w:eastAsia="Arial" w:hAnsi="Arial"/>
          <w:color w:val="555555"/>
          <w:sz w:val="22"/>
          <w:szCs w:val="22"/>
        </w:rPr>
        <w:t xml:space="preserve"> INPS, e, in caso positivo, di accedere alle informazioni per il ritiro della Carta.</w:t>
      </w:r>
    </w:p>
    <w:p w:rsidR="00570E7D" w:rsidRDefault="00570E7D">
      <w:pPr>
        <w:pStyle w:val="LO-normal"/>
        <w:jc w:val="both"/>
        <w:rPr>
          <w:rFonts w:ascii="Arial" w:eastAsia="Arial" w:hAnsi="Arial"/>
          <w:color w:val="555555"/>
          <w:sz w:val="22"/>
          <w:szCs w:val="22"/>
        </w:rPr>
      </w:pPr>
    </w:p>
    <w:p w:rsidR="00570E7D" w:rsidRDefault="00774F23">
      <w:pPr>
        <w:pStyle w:val="LO-normal"/>
        <w:jc w:val="both"/>
        <w:rPr>
          <w:rFonts w:ascii="Arial" w:eastAsia="Arial" w:hAnsi="Arial"/>
          <w:color w:val="555555"/>
          <w:sz w:val="22"/>
          <w:szCs w:val="22"/>
        </w:rPr>
      </w:pPr>
      <w:r>
        <w:rPr>
          <w:rFonts w:ascii="Arial" w:eastAsia="Arial" w:hAnsi="Arial"/>
          <w:color w:val="555555"/>
          <w:sz w:val="22"/>
          <w:szCs w:val="22"/>
        </w:rPr>
        <w:t xml:space="preserve">Poiché la Carta è associata al nominativo del familiare che ha richiesto l’ISEE del nucleo, si invita a verificare gli elenchi accedendo con l’identità digitale della </w:t>
      </w:r>
      <w:r>
        <w:rPr>
          <w:rFonts w:ascii="Arial" w:eastAsia="Arial" w:hAnsi="Arial"/>
          <w:color w:val="555555"/>
          <w:sz w:val="22"/>
          <w:szCs w:val="22"/>
        </w:rPr>
        <w:t>persona che ha presentato la dichiarazione ISEE per la propria famiglia.</w:t>
      </w:r>
    </w:p>
    <w:p w:rsidR="00570E7D" w:rsidRDefault="00570E7D">
      <w:pPr>
        <w:pStyle w:val="LO-normal"/>
        <w:rPr>
          <w:rFonts w:ascii="Arial" w:eastAsia="Arial" w:hAnsi="Arial"/>
          <w:color w:val="000000"/>
          <w:sz w:val="22"/>
          <w:szCs w:val="22"/>
        </w:rPr>
      </w:pPr>
    </w:p>
    <w:p w:rsidR="00570E7D" w:rsidRDefault="00774F23">
      <w:pPr>
        <w:pStyle w:val="LO-normal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3465A4"/>
          <w:sz w:val="22"/>
          <w:szCs w:val="22"/>
          <w:highlight w:val="yellow"/>
        </w:rPr>
        <w:t>Cittadini</w:t>
      </w:r>
    </w:p>
    <w:p w:rsidR="00570E7D" w:rsidRDefault="00570E7D">
      <w:pPr>
        <w:pStyle w:val="LO-normal"/>
        <w:rPr>
          <w:b/>
          <w:color w:val="3465A4"/>
        </w:rPr>
      </w:pPr>
    </w:p>
    <w:p w:rsidR="00570E7D" w:rsidRDefault="00774F23">
      <w:pPr>
        <w:pStyle w:val="LO-normal"/>
        <w:rPr>
          <w:b/>
          <w:color w:val="3465A4"/>
          <w:sz w:val="32"/>
          <w:szCs w:val="32"/>
        </w:rPr>
      </w:pPr>
      <w:r>
        <w:rPr>
          <w:b/>
          <w:color w:val="1155CC"/>
          <w:sz w:val="28"/>
          <w:szCs w:val="28"/>
        </w:rPr>
        <w:t xml:space="preserve">Cos’è </w:t>
      </w:r>
    </w:p>
    <w:p w:rsidR="00570E7D" w:rsidRDefault="00570E7D">
      <w:pPr>
        <w:pStyle w:val="LO-normal"/>
        <w:rPr>
          <w:b/>
          <w:color w:val="3465A4"/>
        </w:rPr>
      </w:pPr>
    </w:p>
    <w:p w:rsidR="00570E7D" w:rsidRDefault="00774F23">
      <w:pPr>
        <w:pStyle w:val="LO-normal"/>
        <w:spacing w:after="140" w:line="276" w:lineRule="auto"/>
        <w:jc w:val="both"/>
        <w:rPr>
          <w:rFonts w:ascii="Arial" w:eastAsia="Arial" w:hAnsi="Arial"/>
          <w:color w:val="555555"/>
          <w:sz w:val="22"/>
          <w:szCs w:val="22"/>
        </w:rPr>
      </w:pPr>
      <w:r>
        <w:rPr>
          <w:rFonts w:ascii="Arial" w:eastAsia="Arial" w:hAnsi="Arial"/>
          <w:color w:val="555555"/>
          <w:sz w:val="22"/>
          <w:szCs w:val="22"/>
        </w:rPr>
        <w:t>La Carta è destinata all’acquisto di beni alimentari di prima necessità.</w:t>
      </w:r>
    </w:p>
    <w:p w:rsidR="00570E7D" w:rsidRDefault="00774F23">
      <w:pPr>
        <w:pStyle w:val="LO-normal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Si tratta di una Carta nominativa e prepagata, che gli aventi diritto potranno ritirare pr</w:t>
      </w:r>
      <w:r>
        <w:rPr>
          <w:rFonts w:ascii="Arial" w:eastAsia="Arial" w:hAnsi="Arial"/>
          <w:b/>
          <w:sz w:val="22"/>
          <w:szCs w:val="22"/>
        </w:rPr>
        <w:t xml:space="preserve">esso qualsiasi Ufficio Postale. </w:t>
      </w:r>
    </w:p>
    <w:p w:rsidR="00570E7D" w:rsidRDefault="00570E7D">
      <w:pPr>
        <w:pStyle w:val="LO-normal"/>
        <w:jc w:val="both"/>
        <w:rPr>
          <w:rFonts w:ascii="Arial" w:eastAsia="Arial" w:hAnsi="Arial"/>
          <w:b/>
          <w:sz w:val="22"/>
          <w:szCs w:val="22"/>
        </w:rPr>
      </w:pPr>
    </w:p>
    <w:p w:rsidR="00570E7D" w:rsidRDefault="00774F23">
      <w:pPr>
        <w:pStyle w:val="LO-normal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Ai beneficiari verrà accreditato l’importo di € 382,50 per l’acquisto di beni alimentari di prima necessità. L’importo verrà accreditato una volta sola per il 2023. </w:t>
      </w:r>
    </w:p>
    <w:p w:rsidR="00570E7D" w:rsidRDefault="00570E7D">
      <w:pPr>
        <w:pStyle w:val="LO-normal"/>
        <w:jc w:val="both"/>
        <w:rPr>
          <w:rFonts w:ascii="Arial" w:eastAsia="Arial" w:hAnsi="Arial"/>
          <w:b/>
          <w:sz w:val="22"/>
          <w:szCs w:val="22"/>
        </w:rPr>
      </w:pPr>
    </w:p>
    <w:p w:rsidR="00570E7D" w:rsidRDefault="00774F23">
      <w:pPr>
        <w:pStyle w:val="LO-normal"/>
        <w:spacing w:after="140" w:line="276" w:lineRule="auto"/>
        <w:jc w:val="both"/>
        <w:rPr>
          <w:rFonts w:ascii="Arial" w:eastAsia="Arial" w:hAnsi="Arial"/>
          <w:color w:val="555555"/>
          <w:sz w:val="22"/>
          <w:szCs w:val="22"/>
        </w:rPr>
      </w:pPr>
      <w:r>
        <w:rPr>
          <w:rFonts w:ascii="Arial" w:eastAsia="Arial" w:hAnsi="Arial"/>
          <w:color w:val="555555"/>
          <w:sz w:val="22"/>
          <w:szCs w:val="22"/>
          <w:u w:val="single"/>
        </w:rPr>
        <w:t>Gli elenchi dei beneficiari della Carta sono stati pred</w:t>
      </w:r>
      <w:r>
        <w:rPr>
          <w:rFonts w:ascii="Arial" w:eastAsia="Arial" w:hAnsi="Arial"/>
          <w:color w:val="555555"/>
          <w:sz w:val="22"/>
          <w:szCs w:val="22"/>
          <w:u w:val="single"/>
        </w:rPr>
        <w:t xml:space="preserve">isposti dall’INPS sulla base dei criteri definiti dal </w:t>
      </w:r>
      <w:hyperlink r:id="rId8">
        <w:r>
          <w:rPr>
            <w:rFonts w:ascii="Arial" w:eastAsia="Arial" w:hAnsi="Arial"/>
            <w:color w:val="1155CC"/>
            <w:sz w:val="22"/>
            <w:szCs w:val="22"/>
            <w:u w:val="single"/>
          </w:rPr>
          <w:t>Decreto</w:t>
        </w:r>
      </w:hyperlink>
      <w:r>
        <w:rPr>
          <w:rFonts w:ascii="Arial" w:eastAsia="Arial" w:hAnsi="Arial"/>
          <w:color w:val="555555"/>
          <w:sz w:val="22"/>
          <w:szCs w:val="22"/>
          <w:u w:val="single"/>
        </w:rPr>
        <w:t xml:space="preserve"> del Ministero dell’agricoltura, della sovranità alimentare e delle foreste e dal Ministero dell’economia e delle</w:t>
      </w:r>
      <w:r>
        <w:rPr>
          <w:rFonts w:ascii="Arial" w:eastAsia="Arial" w:hAnsi="Arial"/>
          <w:color w:val="555555"/>
          <w:sz w:val="22"/>
          <w:szCs w:val="22"/>
          <w:u w:val="single"/>
        </w:rPr>
        <w:t xml:space="preserve"> finanze</w:t>
      </w:r>
      <w:r>
        <w:rPr>
          <w:rFonts w:ascii="Arial" w:eastAsia="Arial" w:hAnsi="Arial"/>
          <w:color w:val="555555"/>
          <w:sz w:val="22"/>
          <w:szCs w:val="22"/>
        </w:rPr>
        <w:t xml:space="preserve">. </w:t>
      </w:r>
    </w:p>
    <w:p w:rsidR="00570E7D" w:rsidRDefault="00774F23">
      <w:pPr>
        <w:pStyle w:val="LO-normal"/>
        <w:spacing w:after="140" w:line="276" w:lineRule="auto"/>
        <w:jc w:val="both"/>
        <w:rPr>
          <w:rFonts w:ascii="Arial" w:eastAsia="Arial" w:hAnsi="Arial"/>
          <w:color w:val="555555"/>
          <w:sz w:val="22"/>
          <w:szCs w:val="22"/>
        </w:rPr>
      </w:pPr>
      <w:r>
        <w:rPr>
          <w:rFonts w:ascii="Arial" w:eastAsia="Arial" w:hAnsi="Arial"/>
          <w:color w:val="555555"/>
          <w:sz w:val="22"/>
          <w:szCs w:val="22"/>
        </w:rPr>
        <w:t>NON riceveranno la carta i nuclei familiari che, alla data di entrata in vigore del decreto (12 maggio 2023), hanno tra i propri componenti titolari di:</w:t>
      </w:r>
    </w:p>
    <w:p w:rsidR="00570E7D" w:rsidRDefault="00774F23">
      <w:pPr>
        <w:pStyle w:val="LO-normal"/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color w:val="555555"/>
          <w:sz w:val="22"/>
          <w:szCs w:val="22"/>
        </w:rPr>
      </w:pPr>
      <w:r>
        <w:rPr>
          <w:rFonts w:ascii="Arial" w:eastAsia="Arial" w:hAnsi="Arial"/>
          <w:color w:val="555555"/>
          <w:sz w:val="22"/>
          <w:szCs w:val="22"/>
        </w:rPr>
        <w:t>Reddito di cittadinanza</w:t>
      </w:r>
    </w:p>
    <w:p w:rsidR="00570E7D" w:rsidRDefault="00774F23">
      <w:pPr>
        <w:pStyle w:val="LO-normal"/>
        <w:numPr>
          <w:ilvl w:val="0"/>
          <w:numId w:val="2"/>
        </w:numPr>
        <w:spacing w:after="140" w:line="276" w:lineRule="auto"/>
        <w:jc w:val="both"/>
        <w:rPr>
          <w:rFonts w:ascii="Arial" w:eastAsia="Arial" w:hAnsi="Arial"/>
          <w:color w:val="555555"/>
          <w:sz w:val="22"/>
          <w:szCs w:val="22"/>
        </w:rPr>
      </w:pPr>
      <w:r>
        <w:rPr>
          <w:rFonts w:ascii="Arial" w:eastAsia="Arial" w:hAnsi="Arial"/>
          <w:color w:val="555555"/>
          <w:sz w:val="22"/>
          <w:szCs w:val="22"/>
        </w:rPr>
        <w:t xml:space="preserve">Reddito di inclusione o altre misure di inclusione sociale o </w:t>
      </w:r>
      <w:r>
        <w:rPr>
          <w:rFonts w:ascii="Arial" w:eastAsia="Arial" w:hAnsi="Arial"/>
          <w:color w:val="555555"/>
          <w:sz w:val="22"/>
          <w:szCs w:val="22"/>
        </w:rPr>
        <w:t>sostegno alla povertà</w:t>
      </w:r>
    </w:p>
    <w:p w:rsidR="00570E7D" w:rsidRDefault="00774F23">
      <w:pPr>
        <w:pStyle w:val="LO-normal"/>
        <w:spacing w:after="140" w:line="276" w:lineRule="auto"/>
        <w:jc w:val="both"/>
        <w:rPr>
          <w:rFonts w:ascii="Arial" w:eastAsia="Arial" w:hAnsi="Arial"/>
          <w:color w:val="555555"/>
          <w:sz w:val="22"/>
          <w:szCs w:val="22"/>
        </w:rPr>
      </w:pPr>
      <w:r>
        <w:rPr>
          <w:rFonts w:ascii="Arial" w:eastAsia="Arial" w:hAnsi="Arial"/>
          <w:color w:val="555555"/>
          <w:sz w:val="22"/>
          <w:szCs w:val="22"/>
        </w:rPr>
        <w:t xml:space="preserve">Sono inoltre esclusi i nuclei familiari nei quali almeno un componente sia percettore di: </w:t>
      </w:r>
    </w:p>
    <w:p w:rsidR="00570E7D" w:rsidRDefault="00774F23">
      <w:pPr>
        <w:pStyle w:val="LO-normal"/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color w:val="555555"/>
          <w:sz w:val="22"/>
          <w:szCs w:val="22"/>
        </w:rPr>
      </w:pPr>
      <w:r>
        <w:rPr>
          <w:rFonts w:ascii="Arial" w:eastAsia="Arial" w:hAnsi="Arial"/>
          <w:color w:val="555555"/>
          <w:sz w:val="22"/>
          <w:szCs w:val="22"/>
        </w:rPr>
        <w:t>Nuova assicurazione sociale per l'impiego (NASPI e indennità sociale di disoccupazione per i collaboratori DIS-COLL);</w:t>
      </w:r>
    </w:p>
    <w:p w:rsidR="00570E7D" w:rsidRDefault="00774F23">
      <w:pPr>
        <w:pStyle w:val="LO-normal"/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color w:val="555555"/>
          <w:sz w:val="22"/>
          <w:szCs w:val="22"/>
        </w:rPr>
      </w:pPr>
      <w:r>
        <w:rPr>
          <w:rFonts w:ascii="Arial" w:eastAsia="Arial" w:hAnsi="Arial"/>
          <w:color w:val="555555"/>
          <w:sz w:val="22"/>
          <w:szCs w:val="22"/>
        </w:rPr>
        <w:lastRenderedPageBreak/>
        <w:t>Indennità di mobilità;</w:t>
      </w:r>
    </w:p>
    <w:p w:rsidR="00570E7D" w:rsidRDefault="00774F23">
      <w:pPr>
        <w:pStyle w:val="LO-normal"/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color w:val="555555"/>
          <w:sz w:val="22"/>
          <w:szCs w:val="22"/>
        </w:rPr>
      </w:pPr>
      <w:r>
        <w:rPr>
          <w:rFonts w:ascii="Arial" w:eastAsia="Arial" w:hAnsi="Arial"/>
          <w:color w:val="555555"/>
          <w:sz w:val="22"/>
          <w:szCs w:val="22"/>
        </w:rPr>
        <w:t>Fondi di solidarietà per l'integrazione del reddito;</w:t>
      </w:r>
    </w:p>
    <w:p w:rsidR="00570E7D" w:rsidRDefault="00774F23">
      <w:pPr>
        <w:pStyle w:val="LO-normal"/>
        <w:numPr>
          <w:ilvl w:val="0"/>
          <w:numId w:val="2"/>
        </w:numPr>
        <w:spacing w:line="276" w:lineRule="auto"/>
        <w:jc w:val="both"/>
        <w:rPr>
          <w:rFonts w:ascii="Arial" w:eastAsia="Arial" w:hAnsi="Arial"/>
          <w:color w:val="555555"/>
          <w:sz w:val="22"/>
          <w:szCs w:val="22"/>
        </w:rPr>
      </w:pPr>
      <w:r>
        <w:rPr>
          <w:rFonts w:ascii="Arial" w:eastAsia="Arial" w:hAnsi="Arial"/>
          <w:color w:val="555555"/>
          <w:sz w:val="22"/>
          <w:szCs w:val="22"/>
        </w:rPr>
        <w:t>Cassa integrazione guadagni (CIG);</w:t>
      </w:r>
    </w:p>
    <w:p w:rsidR="00570E7D" w:rsidRDefault="00774F23">
      <w:pPr>
        <w:pStyle w:val="LO-normal"/>
        <w:numPr>
          <w:ilvl w:val="0"/>
          <w:numId w:val="2"/>
        </w:numPr>
        <w:spacing w:after="140" w:line="276" w:lineRule="auto"/>
        <w:jc w:val="both"/>
        <w:rPr>
          <w:rFonts w:ascii="Arial" w:eastAsia="Arial" w:hAnsi="Arial"/>
          <w:color w:val="555555"/>
          <w:sz w:val="22"/>
          <w:szCs w:val="22"/>
        </w:rPr>
      </w:pPr>
      <w:r>
        <w:rPr>
          <w:rFonts w:ascii="Arial" w:eastAsia="Arial" w:hAnsi="Arial"/>
          <w:color w:val="555555"/>
          <w:sz w:val="22"/>
          <w:szCs w:val="22"/>
        </w:rPr>
        <w:t>Qualsiasi altra forma di integrazione salariale per disoccupazione involontaria erogata dallo Stato.</w:t>
      </w:r>
    </w:p>
    <w:p w:rsidR="00570E7D" w:rsidRDefault="00774F23">
      <w:pPr>
        <w:pStyle w:val="LO-normal"/>
        <w:spacing w:after="140" w:line="276" w:lineRule="auto"/>
        <w:rPr>
          <w:rFonts w:ascii="Arial" w:eastAsia="Arial" w:hAnsi="Arial"/>
          <w:color w:val="555555"/>
          <w:sz w:val="22"/>
          <w:szCs w:val="22"/>
        </w:rPr>
      </w:pPr>
      <w:r>
        <w:rPr>
          <w:rFonts w:ascii="Arial" w:eastAsia="Arial" w:hAnsi="Arial"/>
          <w:color w:val="555555"/>
          <w:sz w:val="22"/>
          <w:szCs w:val="22"/>
        </w:rPr>
        <w:t>Per maggiori dettagli sui requisiti di accesso e di esclusione disp</w:t>
      </w:r>
      <w:r>
        <w:rPr>
          <w:rFonts w:ascii="Arial" w:eastAsia="Arial" w:hAnsi="Arial"/>
          <w:color w:val="555555"/>
          <w:sz w:val="22"/>
          <w:szCs w:val="22"/>
        </w:rPr>
        <w:t xml:space="preserve">osti a livello nazionale si rimanda al </w:t>
      </w:r>
      <w:hyperlink r:id="rId9">
        <w:r>
          <w:rPr>
            <w:rFonts w:ascii="Arial" w:eastAsia="Arial" w:hAnsi="Arial"/>
            <w:color w:val="1155CC"/>
            <w:sz w:val="22"/>
            <w:szCs w:val="22"/>
            <w:u w:val="single"/>
          </w:rPr>
          <w:t>Decreto</w:t>
        </w:r>
      </w:hyperlink>
      <w:r>
        <w:rPr>
          <w:rFonts w:ascii="Arial" w:eastAsia="Arial" w:hAnsi="Arial"/>
          <w:color w:val="555555"/>
          <w:sz w:val="22"/>
          <w:szCs w:val="22"/>
        </w:rPr>
        <w:t xml:space="preserve"> del  Ministero dell’agricoltura, della sovranità alimentare e delle foreste e del Ministero dell’economia e delle finanze del 1</w:t>
      </w:r>
      <w:r>
        <w:rPr>
          <w:rFonts w:ascii="Arial" w:eastAsia="Arial" w:hAnsi="Arial"/>
          <w:color w:val="555555"/>
          <w:sz w:val="22"/>
          <w:szCs w:val="22"/>
        </w:rPr>
        <w:t xml:space="preserve">8 aprile 2023, pubblicato nella G.U. n.110 del 12 maggio 2023, nonché alla </w:t>
      </w:r>
      <w:hyperlink r:id="rId10">
        <w:r>
          <w:rPr>
            <w:rFonts w:ascii="Arial" w:eastAsia="Arial" w:hAnsi="Arial"/>
            <w:color w:val="1155CC"/>
            <w:sz w:val="22"/>
            <w:szCs w:val="22"/>
            <w:u w:val="single"/>
          </w:rPr>
          <w:t>pagina dedicata</w:t>
        </w:r>
      </w:hyperlink>
      <w:r>
        <w:rPr>
          <w:rFonts w:ascii="Arial" w:eastAsia="Arial" w:hAnsi="Arial"/>
          <w:color w:val="555555"/>
          <w:sz w:val="22"/>
          <w:szCs w:val="22"/>
        </w:rPr>
        <w:t xml:space="preserve"> del MASAF.</w:t>
      </w:r>
    </w:p>
    <w:p w:rsidR="00570E7D" w:rsidRDefault="00774F23">
      <w:pPr>
        <w:pStyle w:val="LO-normal"/>
        <w:spacing w:after="140" w:line="276" w:lineRule="auto"/>
        <w:rPr>
          <w:rFonts w:ascii="Arial" w:eastAsia="Arial" w:hAnsi="Arial"/>
          <w:color w:val="555555"/>
          <w:sz w:val="22"/>
          <w:szCs w:val="22"/>
        </w:rPr>
      </w:pPr>
      <w:r>
        <w:rPr>
          <w:rFonts w:ascii="Arial" w:eastAsia="Arial" w:hAnsi="Arial"/>
          <w:color w:val="555555"/>
          <w:sz w:val="22"/>
          <w:szCs w:val="22"/>
        </w:rPr>
        <w:t>L’elenco dei beni alimentari di prima necessità è ripo</w:t>
      </w:r>
      <w:r>
        <w:rPr>
          <w:rFonts w:ascii="Arial" w:eastAsia="Arial" w:hAnsi="Arial"/>
          <w:color w:val="555555"/>
          <w:sz w:val="22"/>
          <w:szCs w:val="22"/>
        </w:rPr>
        <w:t xml:space="preserve">rtato nell’Allegato 1 del Decreto (scaricabile </w:t>
      </w:r>
      <w:hyperlink r:id="rId11">
        <w:r>
          <w:rPr>
            <w:rFonts w:ascii="Arial" w:eastAsia="Arial" w:hAnsi="Arial"/>
            <w:color w:val="1155CC"/>
            <w:sz w:val="22"/>
            <w:szCs w:val="22"/>
            <w:u w:val="single"/>
          </w:rPr>
          <w:t>qui</w:t>
        </w:r>
      </w:hyperlink>
      <w:r>
        <w:rPr>
          <w:rFonts w:ascii="Arial" w:eastAsia="Arial" w:hAnsi="Arial"/>
          <w:color w:val="555555"/>
          <w:sz w:val="22"/>
          <w:szCs w:val="22"/>
        </w:rPr>
        <w:t>).</w:t>
      </w:r>
    </w:p>
    <w:p w:rsidR="00570E7D" w:rsidRDefault="00570E7D">
      <w:pPr>
        <w:pStyle w:val="LO-normal"/>
        <w:spacing w:after="140" w:line="276" w:lineRule="auto"/>
        <w:jc w:val="both"/>
        <w:rPr>
          <w:rFonts w:ascii="Arial" w:eastAsia="Arial" w:hAnsi="Arial"/>
          <w:color w:val="555555"/>
          <w:sz w:val="23"/>
          <w:szCs w:val="23"/>
        </w:rPr>
      </w:pPr>
    </w:p>
    <w:p w:rsidR="00570E7D" w:rsidRDefault="00774F23">
      <w:pPr>
        <w:pStyle w:val="LO-normal"/>
        <w:rPr>
          <w:b/>
          <w:color w:val="3465A4"/>
          <w:sz w:val="32"/>
          <w:szCs w:val="32"/>
        </w:rPr>
      </w:pPr>
      <w:r>
        <w:rPr>
          <w:b/>
          <w:color w:val="1155CC"/>
          <w:sz w:val="28"/>
          <w:szCs w:val="28"/>
        </w:rPr>
        <w:t>Come verificare se il propri</w:t>
      </w:r>
      <w:r>
        <w:rPr>
          <w:b/>
          <w:color w:val="1155CC"/>
          <w:sz w:val="28"/>
          <w:szCs w:val="28"/>
        </w:rPr>
        <w:t>o nucleo familiare rientra tra i beneficiari</w:t>
      </w:r>
    </w:p>
    <w:p w:rsidR="00570E7D" w:rsidRDefault="00570E7D">
      <w:pPr>
        <w:pStyle w:val="LO-normal"/>
        <w:rPr>
          <w:b/>
          <w:color w:val="3465A4"/>
          <w:sz w:val="28"/>
          <w:szCs w:val="28"/>
        </w:rPr>
      </w:pPr>
    </w:p>
    <w:p w:rsidR="00570E7D" w:rsidRDefault="00774F23">
      <w:pPr>
        <w:pStyle w:val="LO-normal"/>
        <w:spacing w:after="140" w:line="276" w:lineRule="auto"/>
        <w:jc w:val="both"/>
        <w:rPr>
          <w:rFonts w:ascii="Arial" w:eastAsia="Arial" w:hAnsi="Arial"/>
          <w:color w:val="555555"/>
          <w:sz w:val="22"/>
          <w:szCs w:val="22"/>
        </w:rPr>
      </w:pPr>
      <w:r>
        <w:rPr>
          <w:rFonts w:ascii="Arial" w:eastAsia="Arial" w:hAnsi="Arial"/>
          <w:color w:val="555555"/>
          <w:sz w:val="22"/>
          <w:szCs w:val="22"/>
        </w:rPr>
        <w:t>Ogni Comune - ricevuti gli elenchi dei beneficiari predisposti da INPS - provvede ad informare le famiglie aventi diritto alla Carta.</w:t>
      </w:r>
    </w:p>
    <w:p w:rsidR="00570E7D" w:rsidRDefault="00774F23">
      <w:pPr>
        <w:pStyle w:val="LO-normal"/>
        <w:spacing w:after="140" w:line="276" w:lineRule="auto"/>
        <w:jc w:val="both"/>
        <w:rPr>
          <w:rFonts w:ascii="Arial" w:eastAsia="Arial" w:hAnsi="Arial"/>
          <w:color w:val="555555"/>
          <w:sz w:val="22"/>
          <w:szCs w:val="22"/>
          <w:u w:val="single"/>
        </w:rPr>
      </w:pPr>
      <w:r>
        <w:rPr>
          <w:rFonts w:ascii="Arial" w:eastAsia="Arial" w:hAnsi="Arial"/>
          <w:color w:val="555555"/>
          <w:sz w:val="22"/>
          <w:szCs w:val="22"/>
          <w:u w:val="single"/>
        </w:rPr>
        <w:t xml:space="preserve">A Torino i beneficiari vengono informati attraverso due modalità: </w:t>
      </w:r>
    </w:p>
    <w:p w:rsidR="00570E7D" w:rsidRDefault="00774F23">
      <w:pPr>
        <w:pStyle w:val="LO-normal"/>
        <w:numPr>
          <w:ilvl w:val="0"/>
          <w:numId w:val="1"/>
        </w:numPr>
        <w:spacing w:line="276" w:lineRule="auto"/>
        <w:jc w:val="both"/>
        <w:rPr>
          <w:rFonts w:ascii="Arial" w:eastAsia="Arial" w:hAnsi="Arial"/>
          <w:color w:val="555555"/>
          <w:sz w:val="22"/>
          <w:szCs w:val="22"/>
        </w:rPr>
      </w:pPr>
      <w:r>
        <w:rPr>
          <w:rFonts w:ascii="Arial" w:eastAsia="Arial" w:hAnsi="Arial"/>
          <w:b/>
          <w:color w:val="555555"/>
          <w:sz w:val="22"/>
          <w:szCs w:val="22"/>
        </w:rPr>
        <w:t xml:space="preserve">lettera </w:t>
      </w:r>
      <w:r>
        <w:rPr>
          <w:rFonts w:ascii="Arial" w:eastAsia="Arial" w:hAnsi="Arial"/>
          <w:b/>
          <w:color w:val="555555"/>
          <w:sz w:val="22"/>
          <w:szCs w:val="22"/>
        </w:rPr>
        <w:t xml:space="preserve">inviata via posta ordinaria a tutti i nuclei beneficiari contenente le istruzioni per il ritiro della Carta </w:t>
      </w:r>
      <w:proofErr w:type="spellStart"/>
      <w:r>
        <w:rPr>
          <w:rFonts w:ascii="Arial" w:eastAsia="Arial" w:hAnsi="Arial"/>
          <w:b/>
          <w:color w:val="555555"/>
          <w:sz w:val="22"/>
          <w:szCs w:val="22"/>
        </w:rPr>
        <w:t>Postepay</w:t>
      </w:r>
      <w:proofErr w:type="spellEnd"/>
      <w:r>
        <w:rPr>
          <w:rFonts w:ascii="Arial" w:eastAsia="Arial" w:hAnsi="Arial"/>
          <w:b/>
          <w:color w:val="555555"/>
          <w:sz w:val="22"/>
          <w:szCs w:val="22"/>
        </w:rPr>
        <w:t xml:space="preserve"> precaricata</w:t>
      </w:r>
      <w:r>
        <w:rPr>
          <w:rFonts w:ascii="Arial" w:eastAsia="Arial" w:hAnsi="Arial"/>
          <w:color w:val="555555"/>
          <w:sz w:val="22"/>
          <w:szCs w:val="22"/>
        </w:rPr>
        <w:t>. Si consiglia pertanto di verificare la correttezza ed eventualmente aggiornare il proprio nominativo sul citofono e sulla cass</w:t>
      </w:r>
      <w:r>
        <w:rPr>
          <w:rFonts w:ascii="Arial" w:eastAsia="Arial" w:hAnsi="Arial"/>
          <w:color w:val="555555"/>
          <w:sz w:val="22"/>
          <w:szCs w:val="22"/>
        </w:rPr>
        <w:t xml:space="preserve">etta delle lettere; </w:t>
      </w:r>
    </w:p>
    <w:p w:rsidR="00570E7D" w:rsidRDefault="00774F23">
      <w:pPr>
        <w:pStyle w:val="LO-normal"/>
        <w:numPr>
          <w:ilvl w:val="0"/>
          <w:numId w:val="1"/>
        </w:numPr>
        <w:spacing w:after="140" w:line="276" w:lineRule="auto"/>
        <w:jc w:val="both"/>
        <w:rPr>
          <w:rFonts w:ascii="Arial" w:eastAsia="Arial" w:hAnsi="Arial"/>
          <w:color w:val="555555"/>
          <w:sz w:val="22"/>
          <w:szCs w:val="22"/>
        </w:rPr>
      </w:pPr>
      <w:r>
        <w:rPr>
          <w:rFonts w:ascii="Arial" w:eastAsia="Arial" w:hAnsi="Arial"/>
          <w:b/>
          <w:color w:val="555555"/>
          <w:sz w:val="22"/>
          <w:szCs w:val="22"/>
        </w:rPr>
        <w:t>pagina dedicata</w:t>
      </w:r>
      <w:r>
        <w:rPr>
          <w:rFonts w:ascii="Arial" w:eastAsia="Arial" w:hAnsi="Arial"/>
          <w:color w:val="555555"/>
          <w:sz w:val="22"/>
          <w:szCs w:val="22"/>
        </w:rPr>
        <w:t xml:space="preserve"> alla Carta Solidale sul portale </w:t>
      </w:r>
      <w:r>
        <w:rPr>
          <w:rFonts w:ascii="Arial" w:eastAsia="Arial" w:hAnsi="Arial"/>
          <w:b/>
          <w:color w:val="555555"/>
          <w:sz w:val="22"/>
          <w:szCs w:val="22"/>
        </w:rPr>
        <w:t>Torino Facile.</w:t>
      </w:r>
      <w:r>
        <w:rPr>
          <w:rFonts w:ascii="Arial" w:eastAsia="Arial" w:hAnsi="Arial"/>
          <w:color w:val="555555"/>
          <w:sz w:val="22"/>
          <w:szCs w:val="22"/>
        </w:rPr>
        <w:t xml:space="preserve"> Attraverso </w:t>
      </w:r>
      <w:r>
        <w:rPr>
          <w:rFonts w:ascii="Arial" w:eastAsia="Arial" w:hAnsi="Arial"/>
          <w:b/>
          <w:color w:val="555555"/>
          <w:sz w:val="22"/>
          <w:szCs w:val="22"/>
        </w:rPr>
        <w:t>SPID/CIE</w:t>
      </w:r>
      <w:r>
        <w:rPr>
          <w:rFonts w:ascii="Arial" w:eastAsia="Arial" w:hAnsi="Arial"/>
          <w:color w:val="555555"/>
          <w:sz w:val="22"/>
          <w:szCs w:val="22"/>
        </w:rPr>
        <w:t xml:space="preserve"> si può verificare direttamente la presenza del proprio nominativo nell’elenco dei beneficiari della Carta. </w:t>
      </w:r>
      <w:r>
        <w:rPr>
          <w:rFonts w:ascii="Arial" w:eastAsia="Arial" w:hAnsi="Arial"/>
          <w:b/>
          <w:color w:val="555555"/>
          <w:sz w:val="22"/>
          <w:szCs w:val="22"/>
        </w:rPr>
        <w:t>Poiché la Carta è associata al nominativo del</w:t>
      </w:r>
      <w:r>
        <w:rPr>
          <w:rFonts w:ascii="Arial" w:eastAsia="Arial" w:hAnsi="Arial"/>
          <w:b/>
          <w:color w:val="555555"/>
          <w:sz w:val="22"/>
          <w:szCs w:val="22"/>
        </w:rPr>
        <w:t xml:space="preserve"> familiare che ha richiesto l’ISEE del nucleo, dovrà essere questa persona ad accedere a Torino Facile con il proprio SPID/CIE. </w:t>
      </w:r>
      <w:r>
        <w:rPr>
          <w:rFonts w:ascii="Arial" w:eastAsia="Arial" w:hAnsi="Arial"/>
          <w:color w:val="555555"/>
          <w:sz w:val="22"/>
          <w:szCs w:val="22"/>
        </w:rPr>
        <w:t>Si consiglia, qualora il componente il nucleo familiare che ha richiesto l’ISEE non sia ancora in possesso di SPID/CIE, di proce</w:t>
      </w:r>
      <w:r>
        <w:rPr>
          <w:rFonts w:ascii="Arial" w:eastAsia="Arial" w:hAnsi="Arial"/>
          <w:color w:val="555555"/>
          <w:sz w:val="22"/>
          <w:szCs w:val="22"/>
        </w:rPr>
        <w:t>dere all’attivazione.</w:t>
      </w:r>
    </w:p>
    <w:p w:rsidR="00570E7D" w:rsidRDefault="00774F23">
      <w:pPr>
        <w:pStyle w:val="LO-normal"/>
        <w:spacing w:after="140" w:line="276" w:lineRule="auto"/>
        <w:jc w:val="both"/>
        <w:rPr>
          <w:rFonts w:ascii="Arial" w:eastAsia="Arial" w:hAnsi="Arial"/>
          <w:b/>
          <w:color w:val="555555"/>
          <w:sz w:val="22"/>
          <w:szCs w:val="22"/>
          <w:u w:val="single"/>
        </w:rPr>
      </w:pPr>
      <w:r>
        <w:rPr>
          <w:rFonts w:ascii="Arial" w:eastAsia="Arial" w:hAnsi="Arial"/>
          <w:b/>
          <w:color w:val="555555"/>
          <w:sz w:val="22"/>
          <w:szCs w:val="22"/>
          <w:u w:val="single"/>
        </w:rPr>
        <w:t xml:space="preserve">Attenzione: per garantire la tutela della riservatezza e della privacy dei/delle cittadini/e, NON sarà possibile fornire telefonicamente informazioni rispetto alla presenza in tali elenchi. </w:t>
      </w:r>
    </w:p>
    <w:p w:rsidR="00570E7D" w:rsidRDefault="00774F23">
      <w:pPr>
        <w:pStyle w:val="LO-normal"/>
        <w:spacing w:after="140" w:line="276" w:lineRule="auto"/>
        <w:jc w:val="both"/>
        <w:rPr>
          <w:rFonts w:ascii="Arial" w:eastAsia="Arial" w:hAnsi="Arial"/>
          <w:b/>
          <w:color w:val="555555"/>
          <w:sz w:val="22"/>
          <w:szCs w:val="22"/>
        </w:rPr>
      </w:pPr>
      <w:r>
        <w:rPr>
          <w:rFonts w:ascii="Arial" w:eastAsia="Arial" w:hAnsi="Arial"/>
          <w:b/>
          <w:color w:val="555555"/>
          <w:sz w:val="22"/>
          <w:szCs w:val="22"/>
        </w:rPr>
        <w:t>Tutti gli aggiornamenti e le ulteriori info</w:t>
      </w:r>
      <w:r>
        <w:rPr>
          <w:rFonts w:ascii="Arial" w:eastAsia="Arial" w:hAnsi="Arial"/>
          <w:b/>
          <w:color w:val="555555"/>
          <w:sz w:val="22"/>
          <w:szCs w:val="22"/>
        </w:rPr>
        <w:t xml:space="preserve">rmazioni sul programma </w:t>
      </w:r>
      <w:r>
        <w:rPr>
          <w:rFonts w:ascii="Arial" w:eastAsia="Arial" w:hAnsi="Arial"/>
          <w:b/>
          <w:i/>
          <w:color w:val="555555"/>
          <w:sz w:val="22"/>
          <w:szCs w:val="22"/>
        </w:rPr>
        <w:t>Carta Solidale/Carta dedicata a te</w:t>
      </w:r>
      <w:r>
        <w:rPr>
          <w:rFonts w:ascii="Arial" w:eastAsia="Arial" w:hAnsi="Arial"/>
          <w:b/>
          <w:color w:val="555555"/>
          <w:sz w:val="22"/>
          <w:szCs w:val="22"/>
        </w:rPr>
        <w:t xml:space="preserve"> verranno pubblicati su questa pagina di Torino Facile.</w:t>
      </w:r>
    </w:p>
    <w:p w:rsidR="00570E7D" w:rsidRDefault="00774F23">
      <w:pPr>
        <w:pStyle w:val="LO-normal"/>
        <w:spacing w:after="140" w:line="276" w:lineRule="auto"/>
        <w:jc w:val="both"/>
        <w:rPr>
          <w:color w:val="19191A"/>
          <w:sz w:val="22"/>
          <w:szCs w:val="22"/>
        </w:rPr>
      </w:pPr>
      <w:r>
        <w:rPr>
          <w:rFonts w:ascii="Arial" w:eastAsia="Arial" w:hAnsi="Arial"/>
          <w:b/>
          <w:color w:val="555555"/>
          <w:sz w:val="22"/>
          <w:szCs w:val="22"/>
        </w:rPr>
        <w:t>Per contatti telefonici:</w:t>
      </w:r>
      <w:r>
        <w:rPr>
          <w:rFonts w:ascii="Arial" w:eastAsia="Arial" w:hAnsi="Arial"/>
          <w:b/>
          <w:color w:val="222222"/>
          <w:sz w:val="22"/>
          <w:szCs w:val="22"/>
        </w:rPr>
        <w:t xml:space="preserve"> </w:t>
      </w:r>
      <w:r>
        <w:rPr>
          <w:rFonts w:ascii="Arial" w:eastAsia="Arial" w:hAnsi="Arial"/>
          <w:color w:val="555555"/>
          <w:sz w:val="22"/>
          <w:szCs w:val="22"/>
        </w:rPr>
        <w:t xml:space="preserve">U.R.C.  </w:t>
      </w:r>
      <w:proofErr w:type="spellStart"/>
      <w:r>
        <w:rPr>
          <w:rFonts w:ascii="Arial" w:eastAsia="Arial" w:hAnsi="Arial"/>
          <w:color w:val="555555"/>
          <w:sz w:val="22"/>
          <w:szCs w:val="22"/>
        </w:rPr>
        <w:t>Dip</w:t>
      </w:r>
      <w:proofErr w:type="spellEnd"/>
      <w:r>
        <w:rPr>
          <w:rFonts w:ascii="Arial" w:eastAsia="Arial" w:hAnsi="Arial"/>
          <w:color w:val="555555"/>
          <w:sz w:val="22"/>
          <w:szCs w:val="22"/>
        </w:rPr>
        <w:t>. Servizi Sociali, Sociosanitari e Abitativi. Tel. 011-01125111 dal lunedì al giovedì ore 14-16; il martedì</w:t>
      </w:r>
      <w:r>
        <w:rPr>
          <w:rFonts w:ascii="Arial" w:eastAsia="Arial" w:hAnsi="Arial"/>
          <w:color w:val="555555"/>
          <w:sz w:val="22"/>
          <w:szCs w:val="22"/>
        </w:rPr>
        <w:t xml:space="preserve"> 9-12,30/14-16,00.</w:t>
      </w:r>
    </w:p>
    <w:sectPr w:rsidR="00570E7D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1D18"/>
    <w:multiLevelType w:val="multilevel"/>
    <w:tmpl w:val="D2A6B0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4E6C3A66"/>
    <w:multiLevelType w:val="multilevel"/>
    <w:tmpl w:val="19C85B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A3F3186"/>
    <w:multiLevelType w:val="multilevel"/>
    <w:tmpl w:val="1C4C00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4"/>
  </w:compat>
  <w:rsids>
    <w:rsidRoot w:val="00570E7D"/>
    <w:rsid w:val="00570E7D"/>
    <w:rsid w:val="0077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kern w:val="2"/>
    </w:rPr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80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LO-normal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LO-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LO-normal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LO-normal1">
    <w:name w:val="LO-normal1"/>
    <w:qFormat/>
    <w:rPr>
      <w:sz w:val="20"/>
      <w:szCs w:val="20"/>
    </w:r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F2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F23"/>
    <w:rPr>
      <w:rFonts w:ascii="Tahoma" w:hAnsi="Tahoma" w:cs="Mangal"/>
      <w:kern w:val="2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kern w:val="2"/>
    </w:rPr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80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LO-normal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LO-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LO-normal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LO-normal1">
    <w:name w:val="LO-normal1"/>
    <w:qFormat/>
    <w:rPr>
      <w:sz w:val="20"/>
      <w:szCs w:val="20"/>
    </w:r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F2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F23"/>
    <w:rPr>
      <w:rFonts w:ascii="Tahoma" w:hAnsi="Tahoma" w:cs="Mangal"/>
      <w:kern w:val="2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eli/id/2023/05/12/23A02713/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liticheagricole.it/flex/cm/pages/ServeAttachment.php/L/IT/D/1%252Fb%252F7%252FD.b3a221a18a80ead2f2d5/P/BLOB%3AID%3D19559/E/pdf?mode=downloa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politicheagricole.it/flex/cm/pages/ServeBLOB.php/L/IT/IDPagina/199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azzettaufficiale.it/eli/id/2023/05/12/23A02713/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44e11q5b95np/RJFk5ZWKbf41pA==">CgMxLjA4AHIhMXdMLXl5MklLVUlnZzRLVU9ncnpyUVZlWFFjSEFXTld4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LAQUAGLIA</dc:creator>
  <cp:lastModifiedBy>ANGELO LAQUAGLIA</cp:lastModifiedBy>
  <cp:revision>2</cp:revision>
  <dcterms:created xsi:type="dcterms:W3CDTF">2023-08-02T08:51:00Z</dcterms:created>
  <dcterms:modified xsi:type="dcterms:W3CDTF">2023-08-02T08:51:00Z</dcterms:modified>
  <dc:language>it-IT</dc:language>
</cp:coreProperties>
</file>